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57" w:rsidRPr="00CC1E57" w:rsidRDefault="00CC1E57" w:rsidP="00CC1E57">
      <w:pPr>
        <w:pStyle w:val="ConsPlusTitle"/>
        <w:jc w:val="center"/>
        <w:outlineLvl w:val="1"/>
        <w:rPr>
          <w:sz w:val="24"/>
          <w:szCs w:val="24"/>
        </w:rPr>
      </w:pPr>
      <w:r w:rsidRPr="00CC1E57">
        <w:rPr>
          <w:sz w:val="24"/>
          <w:szCs w:val="24"/>
        </w:rPr>
        <w:t>ПАСПОРТ</w:t>
      </w:r>
    </w:p>
    <w:p w:rsidR="00CC1E57" w:rsidRPr="00CC1E57" w:rsidRDefault="00CC1E57" w:rsidP="00CC1E57">
      <w:pPr>
        <w:pStyle w:val="ConsPlusTitle"/>
        <w:jc w:val="center"/>
        <w:outlineLvl w:val="1"/>
        <w:rPr>
          <w:sz w:val="24"/>
          <w:szCs w:val="24"/>
        </w:rPr>
      </w:pPr>
      <w:r w:rsidRPr="00CC1E57">
        <w:rPr>
          <w:sz w:val="24"/>
          <w:szCs w:val="24"/>
        </w:rPr>
        <w:t>государственной программы Республики Тыва "Государственная</w:t>
      </w:r>
    </w:p>
    <w:p w:rsidR="00CC1E57" w:rsidRPr="00CC1E57" w:rsidRDefault="00CC1E57" w:rsidP="00CC1E57">
      <w:pPr>
        <w:pStyle w:val="ConsPlusTitle"/>
        <w:jc w:val="center"/>
        <w:outlineLvl w:val="1"/>
        <w:rPr>
          <w:sz w:val="24"/>
          <w:szCs w:val="24"/>
        </w:rPr>
      </w:pPr>
      <w:r w:rsidRPr="00CC1E57">
        <w:rPr>
          <w:sz w:val="24"/>
          <w:szCs w:val="24"/>
        </w:rPr>
        <w:t>антиалкогольная и антинаркотическая программа</w:t>
      </w:r>
    </w:p>
    <w:p w:rsidR="00CC1E57" w:rsidRPr="00CC1E57" w:rsidRDefault="00CC1E57" w:rsidP="00CC1E57">
      <w:pPr>
        <w:pStyle w:val="ConsPlusTitle"/>
        <w:jc w:val="center"/>
        <w:outlineLvl w:val="1"/>
        <w:rPr>
          <w:sz w:val="24"/>
          <w:szCs w:val="24"/>
        </w:rPr>
      </w:pPr>
      <w:r w:rsidRPr="00CC1E57">
        <w:rPr>
          <w:sz w:val="24"/>
          <w:szCs w:val="24"/>
        </w:rPr>
        <w:t>Республики Тыва"</w:t>
      </w:r>
    </w:p>
    <w:p w:rsidR="00CC1E57" w:rsidRPr="00CC1E57" w:rsidRDefault="00CC1E57" w:rsidP="00CC1E57">
      <w:pPr>
        <w:pStyle w:val="ConsPlusTitle"/>
        <w:jc w:val="center"/>
        <w:outlineLvl w:val="1"/>
        <w:rPr>
          <w:sz w:val="24"/>
          <w:szCs w:val="24"/>
        </w:rPr>
      </w:pPr>
      <w:r w:rsidRPr="00CC1E57">
        <w:rPr>
          <w:sz w:val="24"/>
          <w:szCs w:val="24"/>
        </w:rPr>
        <w:t>(дал</w:t>
      </w:r>
      <w:r>
        <w:rPr>
          <w:sz w:val="24"/>
          <w:szCs w:val="24"/>
        </w:rPr>
        <w:t>ее - государственная программа)</w:t>
      </w:r>
    </w:p>
    <w:p w:rsidR="00CC1E57" w:rsidRPr="00CC1E57" w:rsidRDefault="00CC1E57" w:rsidP="00CC1E57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CC1E57" w:rsidRPr="00CC1E57" w:rsidTr="00406799">
        <w:tc>
          <w:tcPr>
            <w:tcW w:w="3118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Куратор государственной программы</w:t>
            </w:r>
          </w:p>
        </w:tc>
        <w:tc>
          <w:tcPr>
            <w:tcW w:w="340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CC1E57">
              <w:rPr>
                <w:b w:val="0"/>
                <w:sz w:val="24"/>
                <w:szCs w:val="24"/>
              </w:rPr>
              <w:t>Сарыглар</w:t>
            </w:r>
            <w:proofErr w:type="spellEnd"/>
            <w:r w:rsidRPr="00CC1E57">
              <w:rPr>
                <w:b w:val="0"/>
                <w:sz w:val="24"/>
                <w:szCs w:val="24"/>
              </w:rPr>
              <w:t xml:space="preserve"> О.Д. - заместитель Председателя Правительства Республики Тыва</w:t>
            </w:r>
          </w:p>
        </w:tc>
      </w:tr>
      <w:tr w:rsidR="00CC1E57" w:rsidRPr="00CC1E57" w:rsidTr="00406799">
        <w:tc>
          <w:tcPr>
            <w:tcW w:w="3118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CC1E57" w:rsidRPr="00CC1E57" w:rsidTr="00406799">
        <w:tc>
          <w:tcPr>
            <w:tcW w:w="3118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Соисполнитель государ</w:t>
            </w:r>
            <w:bookmarkStart w:id="0" w:name="_GoBack"/>
            <w:bookmarkEnd w:id="0"/>
            <w:r w:rsidRPr="00CC1E57">
              <w:rPr>
                <w:b w:val="0"/>
                <w:sz w:val="24"/>
                <w:szCs w:val="24"/>
              </w:rPr>
              <w:t>ственной программы</w:t>
            </w:r>
          </w:p>
        </w:tc>
        <w:tc>
          <w:tcPr>
            <w:tcW w:w="340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CC1E57">
              <w:rPr>
                <w:b w:val="0"/>
                <w:sz w:val="24"/>
                <w:szCs w:val="24"/>
              </w:rPr>
              <w:t>департамент информационной политики Администрации Главы Республики Тыва и Аппарата Правительства Республики Тыва, департамент региональной безопасности Администрации Главы Республики Тыва и Аппарата Правительства Республики Тыва, Министерство сельского хозяйства и продовольствия Республики Тыва, Министерство образования Республики Тыва, Министерство труда и социальной политики Республики Тыва, Министерство спорта Республики Тыва, Министерство культуры Республики Тыва, Служба по лицензированию и надзору отдельных видов деятельности Республики Тыва</w:t>
            </w:r>
            <w:proofErr w:type="gramEnd"/>
            <w:r w:rsidRPr="00CC1E57">
              <w:rPr>
                <w:b w:val="0"/>
                <w:sz w:val="24"/>
                <w:szCs w:val="24"/>
              </w:rPr>
              <w:t xml:space="preserve">, </w:t>
            </w:r>
            <w:proofErr w:type="gramStart"/>
            <w:r w:rsidRPr="00CC1E57">
              <w:rPr>
                <w:b w:val="0"/>
                <w:sz w:val="24"/>
                <w:szCs w:val="24"/>
              </w:rPr>
              <w:t>Межведомственная комиссия по делам несовершеннолетних и защите их прав при Правительстве Республики Тыва, органы записи актов гражданского состояния Республики Тыва Министерство юстиции Республики Тыва, Министерство по делам молодежи Республики Тыва, государственное бюджетное научно-исследовательское и образовательное учреждение "Тувинский институт гуманитарных и прикладных социально-экономических исследований при Правительстве Республики Тыва", Министерство внутренних дел по Республике Тыва (по согласованию), органы местного самоуправления (по согласованию)</w:t>
            </w:r>
            <w:proofErr w:type="gramEnd"/>
          </w:p>
        </w:tc>
      </w:tr>
      <w:tr w:rsidR="00CC1E57" w:rsidRPr="00CC1E57" w:rsidTr="00406799">
        <w:tc>
          <w:tcPr>
            <w:tcW w:w="3118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Период реализации</w:t>
            </w:r>
          </w:p>
        </w:tc>
        <w:tc>
          <w:tcPr>
            <w:tcW w:w="340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2024 - 2030 годы</w:t>
            </w:r>
          </w:p>
        </w:tc>
      </w:tr>
      <w:tr w:rsidR="00CC1E57" w:rsidRPr="00CC1E57" w:rsidTr="00406799">
        <w:tc>
          <w:tcPr>
            <w:tcW w:w="3118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340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сохранение и улучшение здоровья и жизни людей, сокращение прямых и косвенных потерь общества за счет снижения заболеваемости и смертности населения вследствие употребления алкогольных изделий;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CC1E57">
              <w:rPr>
                <w:b w:val="0"/>
                <w:sz w:val="24"/>
                <w:szCs w:val="24"/>
              </w:rPr>
              <w:t xml:space="preserve">улучшение демографической ситуации на территории Республики Тыва за счет сокращения потребления населением алкоголя, раннего выявления лиц из группы риска, лечения и реабилитации больных наркологического профиля, а также предотвращения социальных проблем, </w:t>
            </w:r>
            <w:r w:rsidRPr="00CC1E57">
              <w:rPr>
                <w:b w:val="0"/>
                <w:sz w:val="24"/>
                <w:szCs w:val="24"/>
              </w:rPr>
              <w:lastRenderedPageBreak/>
              <w:t>вызванных чрезмерным употреблением алкогольных напитков; обеспечение условий для приостановления роста злоупотреблений наркотиками и их незаконного оборота, сокращение распространения наркомании и связанных с ними негативных социальных последствий;</w:t>
            </w:r>
            <w:proofErr w:type="gramEnd"/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сохранение населения, здоровье и благополучия людей</w:t>
            </w:r>
          </w:p>
        </w:tc>
      </w:tr>
      <w:tr w:rsidR="00CC1E57" w:rsidRPr="00CC1E57" w:rsidTr="00406799">
        <w:tc>
          <w:tcPr>
            <w:tcW w:w="3118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lastRenderedPageBreak/>
              <w:t>Направления (подпрограммы)</w:t>
            </w:r>
          </w:p>
        </w:tc>
        <w:tc>
          <w:tcPr>
            <w:tcW w:w="340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97" w:history="1">
              <w:r w:rsidRPr="00CC1E57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Pr="00CC1E57">
              <w:rPr>
                <w:b w:val="0"/>
                <w:sz w:val="24"/>
                <w:szCs w:val="24"/>
              </w:rPr>
              <w:t xml:space="preserve"> "Первичная, вторичная, третичная профилактика заболеваний наркологического профиля";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357" w:history="1">
              <w:r w:rsidRPr="00CC1E57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Pr="00CC1E57">
              <w:rPr>
                <w:b w:val="0"/>
                <w:sz w:val="24"/>
                <w:szCs w:val="24"/>
              </w:rPr>
              <w:t xml:space="preserve"> "Профилактика пьянства, алкоголизма и их </w:t>
            </w:r>
            <w:proofErr w:type="gramStart"/>
            <w:r w:rsidRPr="00CC1E57">
              <w:rPr>
                <w:b w:val="0"/>
                <w:sz w:val="24"/>
                <w:szCs w:val="24"/>
              </w:rPr>
              <w:t>медико-социальных</w:t>
            </w:r>
            <w:proofErr w:type="gramEnd"/>
            <w:r w:rsidRPr="00CC1E57">
              <w:rPr>
                <w:b w:val="0"/>
                <w:sz w:val="24"/>
                <w:szCs w:val="24"/>
              </w:rPr>
              <w:t xml:space="preserve"> последствий на территории Республики Тыва";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29" w:history="1">
              <w:r w:rsidRPr="00CC1E57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Pr="00CC1E57">
              <w:rPr>
                <w:b w:val="0"/>
                <w:sz w:val="24"/>
                <w:szCs w:val="24"/>
              </w:rPr>
              <w:t xml:space="preserve"> "Обеспечение государственного </w:t>
            </w:r>
            <w:proofErr w:type="gramStart"/>
            <w:r w:rsidRPr="00CC1E57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CC1E57">
              <w:rPr>
                <w:b w:val="0"/>
                <w:sz w:val="24"/>
                <w:szCs w:val="24"/>
              </w:rPr>
              <w:t xml:space="preserve"> легальным оборотом наркотиков, их </w:t>
            </w:r>
            <w:proofErr w:type="spellStart"/>
            <w:r w:rsidRPr="00CC1E57">
              <w:rPr>
                <w:b w:val="0"/>
                <w:sz w:val="24"/>
                <w:szCs w:val="24"/>
              </w:rPr>
              <w:t>прекурсоров</w:t>
            </w:r>
            <w:proofErr w:type="spellEnd"/>
            <w:r w:rsidRPr="00CC1E57">
              <w:rPr>
                <w:b w:val="0"/>
                <w:sz w:val="24"/>
                <w:szCs w:val="24"/>
              </w:rPr>
              <w:t xml:space="preserve">, реализация комплекса мер по пресечению незаконного распространения наркотиков и их </w:t>
            </w:r>
            <w:proofErr w:type="spellStart"/>
            <w:r w:rsidRPr="00CC1E57">
              <w:rPr>
                <w:b w:val="0"/>
                <w:sz w:val="24"/>
                <w:szCs w:val="24"/>
              </w:rPr>
              <w:t>прекурсоров</w:t>
            </w:r>
            <w:proofErr w:type="spellEnd"/>
            <w:r w:rsidRPr="00CC1E57">
              <w:rPr>
                <w:b w:val="0"/>
                <w:sz w:val="24"/>
                <w:szCs w:val="24"/>
              </w:rPr>
              <w:t>";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77" w:history="1">
              <w:r w:rsidRPr="00CC1E57">
                <w:rPr>
                  <w:b w:val="0"/>
                  <w:sz w:val="24"/>
                  <w:szCs w:val="24"/>
                </w:rPr>
                <w:t>подпрограмма 4</w:t>
              </w:r>
            </w:hyperlink>
            <w:r w:rsidRPr="00CC1E57">
              <w:rPr>
                <w:b w:val="0"/>
                <w:sz w:val="24"/>
                <w:szCs w:val="24"/>
              </w:rPr>
              <w:t xml:space="preserve"> "Развитие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</w:t>
            </w:r>
            <w:proofErr w:type="spellStart"/>
            <w:r w:rsidRPr="00CC1E57">
              <w:rPr>
                <w:b w:val="0"/>
                <w:sz w:val="24"/>
                <w:szCs w:val="24"/>
              </w:rPr>
              <w:t>ресоциализации</w:t>
            </w:r>
            <w:proofErr w:type="spellEnd"/>
            <w:r w:rsidRPr="00CC1E57">
              <w:rPr>
                <w:b w:val="0"/>
                <w:sz w:val="24"/>
                <w:szCs w:val="24"/>
              </w:rPr>
              <w:t xml:space="preserve"> наркологических больных"</w:t>
            </w:r>
          </w:p>
        </w:tc>
      </w:tr>
      <w:tr w:rsidR="00CC1E57" w:rsidRPr="00CC1E57" w:rsidTr="00406799">
        <w:tc>
          <w:tcPr>
            <w:tcW w:w="3118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общий объем финансирования Программы на 2024 - 2030 годы составит 1081998,06 тыс. рублей, из них: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из республиканского бюджета - 1077084,06 тыс. рублей;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из муниципального бюджета - 4914,0 тыс. рублей, в том числе по годам: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на 2024 год - 143207,0 тыс. рублей, из них: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из республиканского бюджета - 142505,0 тыс. рублей;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из муниципального бюджета - 702,0 тыс. рублей;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на 2025 год - 94165,0 тыс. рублей, из них: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из республиканского бюджета - 93463,0 тыс. рублей,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из муниципального бюджета - 702,0 тыс. рублей;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на 2026 год - 96023,5 тыс. рублей, из них: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из республиканского бюджета - 95321,5 тыс. рублей;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из муниципального бюджета - 702,0 тыс. рублей;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на 2027 год - 176358,22 тыс. рублей, из них: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из республиканского бюджета - 175656,22 тыс. рублей;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из муниципального бюджета - 702,0 тыс. рублей;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на 2028 год - 183364,46 тыс. рублей, из них: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из республиканского бюджета - 182662,46 тыс. рублей;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из муниципального бюджета - 702,0 тыс. рублей;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на 2029 год - 190650,96 тыс. рублей, из них: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lastRenderedPageBreak/>
              <w:t>из республиканского бюджета - 189948,96 тыс. рублей;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из муниципального бюджета - 702,0 тыс. рублей;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на 2030 год - 198228,92 тыс. рублей, из них: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из республиканского бюджета - 197526,92 тыс. рублей;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из муниципального бюджета - 702,0 тыс. рублей</w:t>
            </w:r>
          </w:p>
        </w:tc>
      </w:tr>
      <w:tr w:rsidR="00CC1E57" w:rsidRPr="00CC1E57" w:rsidTr="00406799">
        <w:tc>
          <w:tcPr>
            <w:tcW w:w="3118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lastRenderedPageBreak/>
              <w:t xml:space="preserve">Связь с национальными целями развития Российской Федерации/ </w:t>
            </w:r>
            <w:hyperlink r:id="rId5" w:history="1">
              <w:r w:rsidRPr="00CC1E57">
                <w:rPr>
                  <w:b w:val="0"/>
                  <w:sz w:val="24"/>
                  <w:szCs w:val="24"/>
                </w:rPr>
                <w:t>Указом</w:t>
              </w:r>
            </w:hyperlink>
            <w:r w:rsidRPr="00CC1E57">
              <w:rPr>
                <w:b w:val="0"/>
                <w:sz w:val="24"/>
                <w:szCs w:val="24"/>
              </w:rPr>
              <w:t xml:space="preserve"> Президента Российской Федерации от 23 ноября 2020 г. N 733 "Об утверждении Стратегии государственной антинаркотической политики Российской Федерации на период до 2030 года", </w:t>
            </w:r>
            <w:hyperlink r:id="rId6" w:history="1">
              <w:r w:rsidRPr="00CC1E57">
                <w:rPr>
                  <w:b w:val="0"/>
                  <w:sz w:val="24"/>
                  <w:szCs w:val="24"/>
                </w:rPr>
                <w:t>Указом</w:t>
              </w:r>
            </w:hyperlink>
            <w:r w:rsidRPr="00CC1E57">
              <w:rPr>
                <w:b w:val="0"/>
                <w:sz w:val="24"/>
                <w:szCs w:val="24"/>
              </w:rPr>
              <w:t xml:space="preserve"> Президента Российской Федерации </w:t>
            </w:r>
            <w:proofErr w:type="gramStart"/>
            <w:r w:rsidRPr="00CC1E57">
              <w:rPr>
                <w:b w:val="0"/>
                <w:sz w:val="24"/>
                <w:szCs w:val="24"/>
              </w:rPr>
              <w:t>от</w:t>
            </w:r>
            <w:proofErr w:type="gramEnd"/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CC1E57">
              <w:rPr>
                <w:b w:val="0"/>
                <w:sz w:val="24"/>
                <w:szCs w:val="24"/>
              </w:rPr>
              <w:t xml:space="preserve">21 июля 2020 г. N 474 "О национальных целях развития Российской Федерации на период до 2030 года", </w:t>
            </w:r>
            <w:hyperlink r:id="rId7" w:history="1">
              <w:r w:rsidRPr="00CC1E57">
                <w:rPr>
                  <w:b w:val="0"/>
                  <w:sz w:val="24"/>
                  <w:szCs w:val="24"/>
                </w:rPr>
                <w:t>распоряжением</w:t>
              </w:r>
            </w:hyperlink>
            <w:r w:rsidRPr="00CC1E57">
              <w:rPr>
                <w:b w:val="0"/>
                <w:sz w:val="24"/>
                <w:szCs w:val="24"/>
              </w:rPr>
              <w:t xml:space="preserve"> Правительства Российской Федерации от 1 октября 2021 г. N 2765-р "Об утверждении Единого плана по достижению национальных целей развития Российской Федерации на период до 2024 года и на плановый период до 2030 года", постановлениями Правительства Республики Тыва от 25 мая</w:t>
            </w:r>
            <w:proofErr w:type="gramEnd"/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 xml:space="preserve">2018 г. </w:t>
            </w:r>
            <w:hyperlink r:id="rId8" w:history="1">
              <w:r w:rsidRPr="00CC1E57">
                <w:rPr>
                  <w:b w:val="0"/>
                  <w:sz w:val="24"/>
                  <w:szCs w:val="24"/>
                </w:rPr>
                <w:t>N 279</w:t>
              </w:r>
            </w:hyperlink>
            <w:r w:rsidRPr="00CC1E57">
              <w:rPr>
                <w:b w:val="0"/>
                <w:sz w:val="24"/>
                <w:szCs w:val="24"/>
              </w:rPr>
              <w:t xml:space="preserve"> "Об утверждении Стратегии развития здравоохранения Республики Тыва до 2030 года", от 15 мая 2020 г. </w:t>
            </w:r>
            <w:hyperlink r:id="rId9" w:history="1">
              <w:r w:rsidRPr="00CC1E57">
                <w:rPr>
                  <w:b w:val="0"/>
                  <w:sz w:val="24"/>
                  <w:szCs w:val="24"/>
                </w:rPr>
                <w:t>N 200</w:t>
              </w:r>
            </w:hyperlink>
            <w:r w:rsidRPr="00CC1E57">
              <w:rPr>
                <w:b w:val="0"/>
                <w:sz w:val="24"/>
                <w:szCs w:val="24"/>
              </w:rPr>
              <w:t xml:space="preserve"> "Об утверждении региональной программы Республики Тыва "Укрепление общественного здоровья республики Тыва на 2020 - 2024 годы", </w:t>
            </w:r>
            <w:hyperlink r:id="rId10" w:history="1">
              <w:r w:rsidRPr="00CC1E57">
                <w:rPr>
                  <w:b w:val="0"/>
                  <w:sz w:val="24"/>
                  <w:szCs w:val="24"/>
                </w:rPr>
                <w:t>распоряжением</w:t>
              </w:r>
            </w:hyperlink>
            <w:r w:rsidRPr="00CC1E57">
              <w:rPr>
                <w:b w:val="0"/>
                <w:sz w:val="24"/>
                <w:szCs w:val="24"/>
              </w:rPr>
              <w:t xml:space="preserve"> </w:t>
            </w:r>
            <w:r w:rsidRPr="00CC1E57">
              <w:rPr>
                <w:b w:val="0"/>
                <w:sz w:val="24"/>
                <w:szCs w:val="24"/>
              </w:rPr>
              <w:lastRenderedPageBreak/>
              <w:t>Правительства Республики Тыва от 17 апреля 2023 г.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N 227-р "Об утверждении плана мероприятий по реализации Стратегии социально-экономического развития Республики Тыва до 2030 года"</w:t>
            </w:r>
          </w:p>
        </w:tc>
        <w:tc>
          <w:tcPr>
            <w:tcW w:w="340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5613" w:type="dxa"/>
          </w:tcPr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1) снижение смертности от отравления алкоголем и его суррогатами, случаев на 100 тыс. населения;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2) снижение заболеваемости алкогольными психозами, случаев на 100 тыс. населения;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3) увеличение охвата населения Республики Тыва лекциями, семинарами, курсами о преимуществах трезвого, здорового образа жизни и вреде алкоголя;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4) увеличение числа больных алкоголизмом, находящихся в ремиссии свыше 2 лет (на 100 больных алкоголизмом среднегодового контингента);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5) увеличение доли несовершеннолетних и молодежи, вовлеченных в профилактические мероприятия, по отношению к общей численности лиц указанной категории;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6) увеличение числа больных наркоманией, находящихся в ремиссии свыше 2 лет (на 100 больных наркоманией среднегодового контингента);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7) увеличение доли уничтоженных очагов конопли;</w:t>
            </w:r>
          </w:p>
          <w:p w:rsidR="00CC1E57" w:rsidRPr="00CC1E57" w:rsidRDefault="00CC1E57" w:rsidP="00CC1E57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C1E57">
              <w:rPr>
                <w:b w:val="0"/>
                <w:sz w:val="24"/>
                <w:szCs w:val="24"/>
              </w:rPr>
              <w:t>8) увеличение доли раскрытых преступлений в сфере незаконного оборота наркотиков к общему количеству зарегистрированных преступлений.</w:t>
            </w:r>
          </w:p>
        </w:tc>
      </w:tr>
    </w:tbl>
    <w:p w:rsidR="00BD1621" w:rsidRPr="00CC1E57" w:rsidRDefault="00BD1621" w:rsidP="00CC1E57">
      <w:pPr>
        <w:pStyle w:val="ConsPlusTitle"/>
        <w:jc w:val="center"/>
        <w:outlineLvl w:val="1"/>
        <w:rPr>
          <w:sz w:val="24"/>
          <w:szCs w:val="24"/>
        </w:rPr>
      </w:pPr>
    </w:p>
    <w:sectPr w:rsidR="00BD1621" w:rsidRPr="00CC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57"/>
    <w:rsid w:val="00BD1621"/>
    <w:rsid w:val="00CC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CC1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CC1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75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80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79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3288&amp;dst=100063" TargetMode="External"/><Relationship Id="rId10" Type="http://schemas.openxmlformats.org/officeDocument/2006/relationships/hyperlink" Target="https://login.consultant.ru/link/?req=doc&amp;base=RLAW434&amp;n=396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4&amp;n=38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1</cp:revision>
  <dcterms:created xsi:type="dcterms:W3CDTF">2024-10-13T07:21:00Z</dcterms:created>
  <dcterms:modified xsi:type="dcterms:W3CDTF">2024-10-13T07:23:00Z</dcterms:modified>
</cp:coreProperties>
</file>