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38" w:rsidRDefault="00F60138" w:rsidP="00F60138">
      <w:pPr>
        <w:pStyle w:val="ConsPlusNormal"/>
        <w:jc w:val="right"/>
        <w:outlineLvl w:val="0"/>
      </w:pPr>
      <w:r>
        <w:t>Приложение 9</w:t>
      </w:r>
    </w:p>
    <w:p w:rsidR="00F60138" w:rsidRDefault="00F60138" w:rsidP="00F60138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F60138" w:rsidRDefault="00F60138" w:rsidP="00F60138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F60138" w:rsidRDefault="00F60138" w:rsidP="00F60138">
      <w:pPr>
        <w:pStyle w:val="ConsPlusNormal"/>
        <w:jc w:val="right"/>
      </w:pPr>
      <w:r>
        <w:t>и на плановый период 2023 и 2024 годов"</w:t>
      </w:r>
    </w:p>
    <w:p w:rsidR="00F60138" w:rsidRDefault="00F60138" w:rsidP="00F60138">
      <w:pPr>
        <w:pStyle w:val="ConsPlusNormal"/>
        <w:jc w:val="both"/>
      </w:pPr>
    </w:p>
    <w:p w:rsidR="00F60138" w:rsidRDefault="00F60138" w:rsidP="00F60138">
      <w:pPr>
        <w:pStyle w:val="ConsPlusTitle"/>
        <w:jc w:val="center"/>
      </w:pPr>
      <w:bookmarkStart w:id="0" w:name="P26739"/>
      <w:bookmarkEnd w:id="0"/>
      <w:r>
        <w:t>РАСПРЕДЕЛЕНИЕ</w:t>
      </w:r>
    </w:p>
    <w:p w:rsidR="00F60138" w:rsidRDefault="00F60138" w:rsidP="00F60138">
      <w:pPr>
        <w:pStyle w:val="ConsPlusTitle"/>
        <w:jc w:val="center"/>
      </w:pPr>
      <w:r>
        <w:t>БЮДЖЕТНЫХ АССИГНОВАНИЙ НА ОСУЩЕСТВЛЕНИЕ БЮДЖЕТНЫХ</w:t>
      </w:r>
    </w:p>
    <w:p w:rsidR="00F60138" w:rsidRDefault="00F60138" w:rsidP="00F60138">
      <w:pPr>
        <w:pStyle w:val="ConsPlusTitle"/>
        <w:jc w:val="center"/>
      </w:pPr>
      <w:r>
        <w:t xml:space="preserve">ИНВЕСТИЦИЙ И ПРЕДОСТАВЛЕНИЕ </w:t>
      </w:r>
      <w:proofErr w:type="gramStart"/>
      <w:r>
        <w:t>БЮДЖЕТНЫМ</w:t>
      </w:r>
      <w:proofErr w:type="gramEnd"/>
      <w:r>
        <w:t xml:space="preserve"> И АВТОНОМНЫМ</w:t>
      </w:r>
    </w:p>
    <w:p w:rsidR="00F60138" w:rsidRDefault="00F60138" w:rsidP="00F60138">
      <w:pPr>
        <w:pStyle w:val="ConsPlusTitle"/>
        <w:jc w:val="center"/>
      </w:pPr>
      <w:r>
        <w:t>УЧРЕЖДЕНИЯМ, ГОСУДАРСТВЕННЫМ УНИТАРНЫМ ПРЕДПРИЯТИЯМ</w:t>
      </w:r>
    </w:p>
    <w:p w:rsidR="00F60138" w:rsidRDefault="00F60138" w:rsidP="00F60138">
      <w:pPr>
        <w:pStyle w:val="ConsPlusTitle"/>
        <w:jc w:val="center"/>
      </w:pPr>
      <w:r>
        <w:t>СУБСИДИЙ НА ОСУЩЕСТВЛЕНИЕ КАПИТАЛЬНЫХ ВЛОЖЕНИЙ В ОБЪЕКТЫ</w:t>
      </w:r>
    </w:p>
    <w:p w:rsidR="00F60138" w:rsidRDefault="00F60138" w:rsidP="00F60138">
      <w:pPr>
        <w:pStyle w:val="ConsPlusTitle"/>
        <w:jc w:val="center"/>
      </w:pPr>
      <w:r>
        <w:t>ГОСУДАРСТВЕННОЙ СОБСТВЕННОСТИ РЕСПУБЛИКИ ТЫВА</w:t>
      </w:r>
    </w:p>
    <w:p w:rsidR="00F60138" w:rsidRDefault="00F60138" w:rsidP="00F60138">
      <w:pPr>
        <w:pStyle w:val="ConsPlusTitle"/>
        <w:jc w:val="center"/>
      </w:pPr>
      <w:r>
        <w:t xml:space="preserve">(МУНИЦИПАЛЬНОЙ СОБСТВЕННОСТИ), СОФИНАНСИРОВАНИЕ </w:t>
      </w:r>
      <w:proofErr w:type="gramStart"/>
      <w:r>
        <w:t>КАПИТАЛЬНЫХ</w:t>
      </w:r>
      <w:proofErr w:type="gramEnd"/>
    </w:p>
    <w:p w:rsidR="00F60138" w:rsidRDefault="00F60138" w:rsidP="00F60138">
      <w:pPr>
        <w:pStyle w:val="ConsPlusTitle"/>
        <w:jc w:val="center"/>
      </w:pPr>
      <w:proofErr w:type="gramStart"/>
      <w:r>
        <w:t>ВЛОЖЕНИЙ</w:t>
      </w:r>
      <w:proofErr w:type="gramEnd"/>
      <w:r>
        <w:t xml:space="preserve"> В КОТОРЫЕ ОСУЩЕСТВЛЯЕТСЯ ЗА СЧЕТ МЕЖБЮДЖЕТНЫХ</w:t>
      </w:r>
    </w:p>
    <w:p w:rsidR="00F60138" w:rsidRDefault="00F60138" w:rsidP="00F60138">
      <w:pPr>
        <w:pStyle w:val="ConsPlusTitle"/>
        <w:jc w:val="center"/>
      </w:pPr>
      <w:r>
        <w:t>СУБСИДИЙ ИЗ ФЕДЕРАЛЬНОГО БЮДЖЕТА И РЕСПУБЛИКАНСКОГО БЮДЖЕТА</w:t>
      </w:r>
    </w:p>
    <w:p w:rsidR="00F60138" w:rsidRDefault="00F60138" w:rsidP="00F60138">
      <w:pPr>
        <w:pStyle w:val="ConsPlusTitle"/>
        <w:jc w:val="center"/>
      </w:pPr>
      <w:proofErr w:type="gramStart"/>
      <w:r>
        <w:t>РЕСПУБЛИКИ ТЫВА (ЗА ИСКЛЮЧЕНИЕМ СТРОИТЕЛЬСТВА</w:t>
      </w:r>
      <w:proofErr w:type="gramEnd"/>
    </w:p>
    <w:p w:rsidR="00F60138" w:rsidRDefault="00F60138" w:rsidP="00F60138">
      <w:pPr>
        <w:pStyle w:val="ConsPlusTitle"/>
        <w:jc w:val="center"/>
      </w:pPr>
      <w:r>
        <w:t>И РЕКОНСТРУКЦИИ АВТОМОБИЛЬНЫХ ДОРОГ ОБЩЕГО ПОЛЬЗОВАНИЯ</w:t>
      </w:r>
    </w:p>
    <w:p w:rsidR="00F60138" w:rsidRDefault="00F60138" w:rsidP="00F60138">
      <w:pPr>
        <w:pStyle w:val="ConsPlusTitle"/>
        <w:jc w:val="center"/>
      </w:pPr>
      <w:r>
        <w:t>РЕГИОНАЛЬНОГО ЗНАЧЕНИЯ И ИСКУССТВЕННЫХ СООРУЖЕНИЙ НА НИХ</w:t>
      </w:r>
    </w:p>
    <w:p w:rsidR="00F60138" w:rsidRDefault="00F60138" w:rsidP="00F60138">
      <w:pPr>
        <w:pStyle w:val="ConsPlusTitle"/>
        <w:jc w:val="center"/>
      </w:pPr>
      <w:proofErr w:type="gramStart"/>
      <w:r>
        <w:t>ЗА СЧЕТ СРЕДСТВ ДОРОЖНОГО ФОНДА РЕСПУБЛИКИ ТЫВА),</w:t>
      </w:r>
      <w:proofErr w:type="gramEnd"/>
    </w:p>
    <w:p w:rsidR="00F60138" w:rsidRDefault="00F60138" w:rsidP="00F60138">
      <w:pPr>
        <w:pStyle w:val="ConsPlusTitle"/>
        <w:jc w:val="center"/>
      </w:pPr>
      <w:r>
        <w:t>НА 2022 ГОД</w:t>
      </w:r>
    </w:p>
    <w:p w:rsidR="00F60138" w:rsidRDefault="00F60138" w:rsidP="00F601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60138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138" w:rsidRDefault="00F60138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138" w:rsidRDefault="00F60138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138" w:rsidRDefault="00F60138" w:rsidP="00F47EDC">
            <w:pPr>
              <w:pStyle w:val="ConsPlusNormal"/>
            </w:pPr>
          </w:p>
        </w:tc>
      </w:tr>
    </w:tbl>
    <w:p w:rsidR="00F60138" w:rsidRDefault="00F60138" w:rsidP="00F60138">
      <w:pPr>
        <w:pStyle w:val="ConsPlusNormal"/>
        <w:jc w:val="both"/>
      </w:pPr>
    </w:p>
    <w:p w:rsidR="00F60138" w:rsidRDefault="00F60138" w:rsidP="00F60138">
      <w:pPr>
        <w:pStyle w:val="ConsPlusNormal"/>
        <w:jc w:val="right"/>
      </w:pPr>
      <w:r>
        <w:t>(тыс. рублей)</w:t>
      </w:r>
    </w:p>
    <w:p w:rsidR="00F60138" w:rsidRDefault="00F60138" w:rsidP="00F6013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2268"/>
        <w:gridCol w:w="1304"/>
        <w:gridCol w:w="1304"/>
        <w:gridCol w:w="1304"/>
      </w:tblGrid>
      <w:tr w:rsidR="00F60138" w:rsidTr="00F47ED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60138" w:rsidTr="00F47ED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РБ</w:t>
            </w:r>
          </w:p>
        </w:tc>
      </w:tr>
      <w:tr w:rsidR="00F60138" w:rsidTr="00F47E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138" w:rsidRDefault="00F60138" w:rsidP="00F47EDC">
            <w:pPr>
              <w:pStyle w:val="ConsPlusNormal"/>
              <w:jc w:val="center"/>
            </w:pPr>
            <w:r>
              <w:t>6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9891530,1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8257082,3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1634447,8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6">
              <w:r>
                <w:rPr>
                  <w:color w:val="0000FF"/>
                </w:rPr>
                <w:t>Социальная поддержка граждан</w:t>
              </w:r>
            </w:hyperlink>
            <w:r>
              <w:t xml:space="preserve"> в Республике Тыва на 2021 - 2023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358527,2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283934,5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74592,7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Завершение строительства 2 жилых корпусов по 40 койко-мест для ГБУ РТ "</w:t>
            </w:r>
            <w:proofErr w:type="spellStart"/>
            <w:r>
              <w:t>Хайыраканский</w:t>
            </w:r>
            <w:proofErr w:type="spellEnd"/>
            <w:r>
              <w:t xml:space="preserve"> дом-интернат для престарелых и инвалидов"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Хайыракан</w:t>
            </w:r>
            <w:proofErr w:type="spellEnd"/>
            <w:r>
              <w:t xml:space="preserve">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Социальная поддержка граждан в Республике Тыва на 2021 - 2023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95736,5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76318,1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19418,4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Капитальный ремонт учреждений социальной сферы республиканской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lastRenderedPageBreak/>
              <w:t>Социальная поддержка граждан в Республике Тыва на 2021 - 2023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Строительство 5 домов для участковых уполномоченных полиции в муниципальных образованиях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7">
              <w:r>
                <w:rPr>
                  <w:color w:val="0000FF"/>
                </w:rPr>
                <w:t>Обеспечение общественного порядка</w:t>
              </w:r>
            </w:hyperlink>
            <w:r>
              <w:t xml:space="preserve"> и противодействие преступности в Республике Тыва на 2021 - 2024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20291,2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инженерных сетей по ул. </w:t>
            </w:r>
            <w:proofErr w:type="gramStart"/>
            <w:r>
              <w:t>Полигонной</w:t>
            </w:r>
            <w:proofErr w:type="gramEnd"/>
            <w:r>
              <w:t xml:space="preserve"> </w:t>
            </w:r>
            <w:proofErr w:type="spellStart"/>
            <w:r>
              <w:t>мкрн</w:t>
            </w:r>
            <w:proofErr w:type="spellEnd"/>
            <w:r>
              <w:t xml:space="preserve"> Спутник г. Кызыла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8">
              <w:r>
                <w:rPr>
                  <w:color w:val="0000FF"/>
                </w:rPr>
                <w:t>Повышение эффективности и надежности функционирования</w:t>
              </w:r>
            </w:hyperlink>
            <w:r>
              <w:t xml:space="preserve">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19031,0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19031,0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Завершение реконструкции водозабора </w:t>
            </w:r>
            <w:proofErr w:type="gramStart"/>
            <w:r>
              <w:t>в</w:t>
            </w:r>
            <w:proofErr w:type="gramEnd"/>
            <w:r>
              <w:t xml:space="preserve"> с. Хову-Аксы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27628,9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27352,6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276,3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Завершение реконструкции водозабора в г. </w:t>
            </w:r>
            <w:proofErr w:type="spellStart"/>
            <w:r>
              <w:t>Шагаан-Арыге</w:t>
            </w:r>
            <w:proofErr w:type="spellEnd"/>
            <w:r>
              <w:t xml:space="preserve">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129380,6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128086,7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1293,9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Технологическое присоединение к сетям электроснабжения водозабора с. Хову-Аксы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11400,0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11400,0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Технологическое присоединение к системе теплоснабжения </w:t>
            </w:r>
            <w:proofErr w:type="spellStart"/>
            <w:r>
              <w:t>ГБНИиОУ</w:t>
            </w:r>
            <w:proofErr w:type="spellEnd"/>
            <w:r>
              <w:t xml:space="preserve"> "Тувинский институт гуманитарных и прикладных </w:t>
            </w:r>
            <w:r>
              <w:lastRenderedPageBreak/>
              <w:t>социально-экономических исследований" в г. Кызыле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9">
              <w:r>
                <w:rPr>
                  <w:color w:val="0000FF"/>
                </w:rPr>
                <w:t>Повышение эффективности и надежности функционирования</w:t>
              </w:r>
            </w:hyperlink>
            <w:r>
              <w:t xml:space="preserve"> жилищно-коммунального хозяйства Республики </w:t>
            </w:r>
            <w:r>
              <w:lastRenderedPageBreak/>
              <w:t>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lastRenderedPageBreak/>
              <w:t>1664,8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1664,8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Технологическое присоединение к системе теплоснабжения 2 многоквартирных домов по ул. </w:t>
            </w:r>
            <w:proofErr w:type="spellStart"/>
            <w:r>
              <w:t>Сагаан-оола</w:t>
            </w:r>
            <w:proofErr w:type="spellEnd"/>
            <w:r>
              <w:t xml:space="preserve"> г. Кызыла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3219,4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3219,4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Технологическое присоединение к системе водоснабжения детского сада 280 мест по ул. Дружба, д. 1/1, г. Кызыл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123,5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123,5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Строительство инженерных сетей в микрорайоне Спутник, 3 - 4 кварталы, г. Кызыл (инфраструктурный бюджетный кредит)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249888,6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инженерных сетей в микрорайоне </w:t>
            </w:r>
            <w:proofErr w:type="spellStart"/>
            <w:r>
              <w:t>Монгун</w:t>
            </w:r>
            <w:proofErr w:type="spellEnd"/>
            <w:r>
              <w:t xml:space="preserve"> г. Кызыла (инфраструктурный бюджетный кредит)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Повышение эффективности и 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195000,0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инженерных сетей в микрорайоне западнее ул. </w:t>
            </w:r>
            <w:proofErr w:type="gramStart"/>
            <w:r>
              <w:t>Полигонной</w:t>
            </w:r>
            <w:proofErr w:type="gramEnd"/>
            <w:r>
              <w:t>, д. 2, г. Кызыл (инфраструктурный бюджетный кредит)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0">
              <w:r>
                <w:rPr>
                  <w:color w:val="0000FF"/>
                </w:rPr>
                <w:t>Повышение эффективности и надежности функционирования</w:t>
              </w:r>
            </w:hyperlink>
            <w:r>
              <w:t xml:space="preserve">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188000,5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Благоустройство домов переселения и </w:t>
            </w:r>
            <w:r>
              <w:lastRenderedPageBreak/>
              <w:t xml:space="preserve">детей-сирот в г. Кызыле и с. Хову-Аксы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lastRenderedPageBreak/>
              <w:t xml:space="preserve">Повышение эффективности и </w:t>
            </w:r>
            <w:r>
              <w:lastRenderedPageBreak/>
              <w:t>надежности функционирования жилищно-коммунального хозяйства Республики Тыва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lastRenderedPageBreak/>
              <w:t>51029,3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16.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Капитальный ремонт защитной дамбы на р. Чадана у г. Чадана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1">
              <w:r>
                <w:rPr>
                  <w:color w:val="0000FF"/>
                </w:rPr>
                <w:t>Воспроизводство и использование природных ресурсов</w:t>
              </w:r>
            </w:hyperlink>
            <w:r>
              <w:t xml:space="preserve">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28471,2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28186,4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284,8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Устройство защитной дамбы на р. Енисей в западной части г. Кызыла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Воспроизводство и использование природных ресурсов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473343,6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468609,5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4734,1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Завершение строительства общеобразовательной школы на 825 мест по ул. Бай-</w:t>
            </w:r>
            <w:proofErr w:type="spellStart"/>
            <w:r>
              <w:t>Хаакской</w:t>
            </w:r>
            <w:proofErr w:type="spellEnd"/>
            <w:r>
              <w:t xml:space="preserve"> г. Кызыла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2">
              <w:r>
                <w:rPr>
                  <w:color w:val="0000FF"/>
                </w:rPr>
                <w:t>Развитие образования и науки</w:t>
              </w:r>
            </w:hyperlink>
            <w:r>
              <w:t xml:space="preserve">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636956,0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630586,4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6369,6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общеобразовательной школы на 825 мест в микрорайоне </w:t>
            </w:r>
            <w:proofErr w:type="spellStart"/>
            <w:r>
              <w:t>Вавилинский</w:t>
            </w:r>
            <w:proofErr w:type="spellEnd"/>
            <w:r>
              <w:t xml:space="preserve"> затон г. Кызыла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686882,8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682494,0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4388,8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общеобразовательной школы на 825 мест в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438942,8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434553,0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4389,8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общеобразовательной школы на 825 мест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Сукпак</w:t>
            </w:r>
            <w:proofErr w:type="spellEnd"/>
            <w:r>
              <w:t xml:space="preserve">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1326828,0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1322435,0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4393,0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общеобразовательной школы на 825 мест </w:t>
            </w:r>
            <w:proofErr w:type="gramStart"/>
            <w:r>
              <w:t>в</w:t>
            </w:r>
            <w:proofErr w:type="gramEnd"/>
            <w:r>
              <w:t xml:space="preserve"> с. Бай-Хаак </w:t>
            </w:r>
            <w:proofErr w:type="spellStart"/>
            <w:r>
              <w:t>Тандинского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600942,8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596553,0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4389,8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общеобразовательной школы на 616 мест </w:t>
            </w:r>
            <w:proofErr w:type="gramStart"/>
            <w:r>
              <w:t>в</w:t>
            </w:r>
            <w:proofErr w:type="gramEnd"/>
            <w:r>
              <w:t xml:space="preserve"> с. Балгазын </w:t>
            </w:r>
            <w:proofErr w:type="spellStart"/>
            <w:r>
              <w:t>Тандинского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680242,1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676965,0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3277,1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24.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общеобразовательной школы на 825 мест по ул. </w:t>
            </w:r>
            <w:proofErr w:type="spellStart"/>
            <w:r>
              <w:t>Кечил-оола</w:t>
            </w:r>
            <w:proofErr w:type="spellEnd"/>
            <w:r>
              <w:t>, д. 73, г. Кызыл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234372,8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232029,1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2343,7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Строительство общеобразовательной школы на 825 мест в микрорайоне Спутник, 3 - 4 кварталы, г. Кызыл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3">
              <w:r>
                <w:rPr>
                  <w:color w:val="0000FF"/>
                </w:rPr>
                <w:t>Развитие образования и науки</w:t>
              </w:r>
            </w:hyperlink>
            <w:r>
              <w:t xml:space="preserve">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234372,8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232029,1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2343,7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Капитальный ремонт 27 общеобразовательных школ на территории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862440,8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853816,4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8624,4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Завершение строительства детского сада на 120 мест в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134669,4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115310,8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19358,6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Завершение строительства детского сада на 60 мест в г. Чадане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140814,2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87483,7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53330,5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Завершение строительства детского сада на 60 мест в г. Ак-Довураке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84434,9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33605,5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50829,4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Завершение строительства детского сада на 60 мест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Эржей</w:t>
            </w:r>
            <w:proofErr w:type="spellEnd"/>
            <w:r>
              <w:t xml:space="preserve"> </w:t>
            </w:r>
            <w:proofErr w:type="spellStart"/>
            <w:r>
              <w:t>Каа-Хемского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101282,2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50511,8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50770,4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Завершение строительства детского сада на 60 мест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Кунгуртуг</w:t>
            </w:r>
            <w:proofErr w:type="spellEnd"/>
            <w:r>
              <w:t xml:space="preserve"> </w:t>
            </w:r>
            <w:proofErr w:type="spellStart"/>
            <w:r>
              <w:t>Тере-Хольского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96338,2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41286,9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55051,3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Приобретение и монтаж оборудования для детских садов по 280 мест в г. Кызыле и г. </w:t>
            </w:r>
            <w:proofErr w:type="spellStart"/>
            <w:r>
              <w:t>Шагаан-Арыге</w:t>
            </w:r>
            <w:proofErr w:type="spellEnd"/>
            <w:r>
              <w:t xml:space="preserve">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образования и науки на 2014 - 2025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4683,6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4683,6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Капитальный ремонт объектов образования </w:t>
            </w:r>
            <w:r>
              <w:lastRenderedPageBreak/>
              <w:t>республиканской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4">
              <w:r>
                <w:rPr>
                  <w:color w:val="0000FF"/>
                </w:rPr>
                <w:t>Развитие образования и науки</w:t>
              </w:r>
            </w:hyperlink>
            <w:r>
              <w:t xml:space="preserve"> на 2014 - 2025 </w:t>
            </w:r>
            <w:r>
              <w:lastRenderedPageBreak/>
              <w:t>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lastRenderedPageBreak/>
              <w:t>32379,8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32379,8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34.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Строительство Центра культурного развития в микрорайоне Спутник г. Кызыла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5">
              <w:r>
                <w:rPr>
                  <w:color w:val="0000FF"/>
                </w:rPr>
                <w:t>Развитие культуры и искусства</w:t>
              </w:r>
            </w:hyperlink>
            <w:r>
              <w:t xml:space="preserve">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83535,4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82700,0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835,4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Капитальный ремонт сельских домов культуры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Саглы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, с. </w:t>
            </w:r>
            <w:proofErr w:type="spellStart"/>
            <w:r>
              <w:t>Чыраа-Бажы</w:t>
            </w:r>
            <w:proofErr w:type="spellEnd"/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и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культуры и искусства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38488,3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38103,4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384,9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Капитальный ремонт объектов культуры республиканской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культуры и искусства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6440,1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6440,1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Капитальный ремонт учреждений здравоохранения в рамках модернизации первичного звена здравоохранения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6">
              <w:r>
                <w:rPr>
                  <w:color w:val="0000FF"/>
                </w:rPr>
                <w:t>Развитие здравоохранения</w:t>
              </w:r>
            </w:hyperlink>
            <w:r>
              <w:t xml:space="preserve"> Республики Тыва на 2018 - 2025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84417,6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82518,2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1899,4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Строительство фельдшерско-акушерских пунктов, врачебных амбулаторий в рамках модернизации первичного звена здравоохранения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здравоохранения Республики Тыва на 2018 - 2025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101715,8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99427,0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2288,7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Капитальный ремонт объектов здравоохранения в рамках межбюджетного трансферта из бюджета г. Москвы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здравоохранения Республики Тыва на 2018 - 2025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44461,7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44461,7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Проектирование и строительство Республиканской детской больницы в г. Кызыле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Развитие здравоохранения Республики Тыва на 2018 - 2025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30256,8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Капитальный ремонт объектов здравоохранения </w:t>
            </w:r>
            <w:r>
              <w:lastRenderedPageBreak/>
              <w:t>республиканской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lastRenderedPageBreak/>
              <w:t xml:space="preserve">Развитие здравоохранения Республики Тыва на </w:t>
            </w:r>
            <w:r>
              <w:lastRenderedPageBreak/>
              <w:t>2018 - 2025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lastRenderedPageBreak/>
              <w:t>13453,0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42.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Капитальный ремонт объектов спорта республиканской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7">
              <w:r>
                <w:rPr>
                  <w:color w:val="0000FF"/>
                </w:rPr>
                <w:t>Развитие физической культуры и спорта</w:t>
              </w:r>
            </w:hyperlink>
            <w:r>
              <w:t xml:space="preserve"> до 2025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19200,0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Предоставление жилищных сертификатов для обеспечения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8">
              <w:r>
                <w:rPr>
                  <w:color w:val="0000FF"/>
                </w:rPr>
                <w:t>Обеспечение жителей Республики Тыва доступным</w:t>
              </w:r>
            </w:hyperlink>
            <w:r>
              <w:t xml:space="preserve"> и комфортным жильем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131406,8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130092,7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1314,1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Актуализация схемы территориального планирования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Обеспечение жителей Республики Тыва доступным и комфортным жильем на 2021 - 2025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фельдшерско-акушерского пункта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Дерзиг-Аксы</w:t>
            </w:r>
            <w:proofErr w:type="spellEnd"/>
            <w:r>
              <w:t xml:space="preserve"> </w:t>
            </w:r>
            <w:proofErr w:type="spellStart"/>
            <w:r>
              <w:t>Каа-Хемского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19">
              <w:r>
                <w:rPr>
                  <w:color w:val="0000FF"/>
                </w:rPr>
                <w:t>Комплексное развитие сельских территорий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787,1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Комплексное развитие сельских территорий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6011,9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4956,8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1055,1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Улучшение жилищных условий граждан, проживающих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Комплексное развитие сельских территорий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58993,1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58403,2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589,9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Переселение граждан из аварийного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Республиканская адресная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2013 - 2021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581619,0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424784,9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156834,1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Проектирование и строительство инженерной инфраструктуры для жилищного строительства в рамках реализации Индивидуальной программы социально-экономического </w:t>
            </w:r>
            <w:r>
              <w:lastRenderedPageBreak/>
              <w:t>развития Республики Тыва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lastRenderedPageBreak/>
              <w:t xml:space="preserve">Индивидуальная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социально-экономического развития Республики Тыва на 2020 - 2024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177320,1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164500,0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12820,1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lastRenderedPageBreak/>
              <w:t>50.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Организация производства строительных материалов в рамках реализации Индивидуальной программы социально-экономического развития Республики Тыва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на 2020 - 2024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54699,5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53660,0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1039,5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Проектирование детского противотуберкулезного лечебно-оздоровительного комплекса "Сосновый бор" </w:t>
            </w:r>
            <w:proofErr w:type="gramStart"/>
            <w:r>
              <w:t>в</w:t>
            </w:r>
            <w:proofErr w:type="gramEnd"/>
            <w:r>
              <w:t xml:space="preserve"> с. Балгазын </w:t>
            </w:r>
            <w:proofErr w:type="spellStart"/>
            <w:r>
              <w:t>Тандынского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на 2020 - 2024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4445,5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4397,0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48,5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Проектирование малокомплектной школы с детским садом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на 2020 - 2024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6930,0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70,0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Капитальный ремонт общего имущества многоквартирных домов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hyperlink r:id="rId22">
              <w:r>
                <w:rPr>
                  <w:color w:val="0000FF"/>
                </w:rPr>
                <w:t>Капитальный ремонт общего имущества</w:t>
              </w:r>
            </w:hyperlink>
            <w:r>
              <w:t xml:space="preserve"> в многоквартирных домах, расположенных на территории Республики, на 2014 - 2043 годы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Реализация новых инвестиционных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92106,2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92106,2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Строительство здания МФЦ и ЗАГС </w:t>
            </w:r>
            <w:proofErr w:type="gramStart"/>
            <w:r>
              <w:t>в</w:t>
            </w:r>
            <w:proofErr w:type="gramEnd"/>
            <w:r>
              <w:t xml:space="preserve"> с. Бай-Хаак </w:t>
            </w:r>
            <w:proofErr w:type="spellStart"/>
            <w:r>
              <w:t>Тандынского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4900,0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>Проектные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115977,6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115977,6</w:t>
            </w:r>
          </w:p>
        </w:tc>
      </w:tr>
      <w:tr w:rsidR="00F60138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  <w:r>
              <w:t xml:space="preserve">Проектирование строительства Республиканской онкологической больницы и </w:t>
            </w:r>
            <w:r>
              <w:lastRenderedPageBreak/>
              <w:t>противотуберкулезного диспансера в г. Кызыле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61075,6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0138" w:rsidRDefault="00F60138" w:rsidP="00F47EDC">
            <w:pPr>
              <w:pStyle w:val="ConsPlusNormal"/>
              <w:jc w:val="center"/>
            </w:pPr>
            <w:r>
              <w:t>1075,6</w:t>
            </w:r>
          </w:p>
        </w:tc>
      </w:tr>
    </w:tbl>
    <w:p w:rsidR="00F60138" w:rsidRDefault="00F60138" w:rsidP="00F60138">
      <w:pPr>
        <w:pStyle w:val="ConsPlusNormal"/>
        <w:jc w:val="both"/>
      </w:pPr>
    </w:p>
    <w:p w:rsidR="00F60138" w:rsidRDefault="00F60138" w:rsidP="00F60138">
      <w:pPr>
        <w:pStyle w:val="ConsPlusNormal"/>
        <w:jc w:val="both"/>
      </w:pPr>
    </w:p>
    <w:p w:rsidR="00F60138" w:rsidRDefault="00F60138" w:rsidP="00F60138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1F"/>
    <w:rsid w:val="003F5F1F"/>
    <w:rsid w:val="00815128"/>
    <w:rsid w:val="00EF44DC"/>
    <w:rsid w:val="00F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0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0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13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8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396087DD8BA945A7576876E9576753E71F3756253EFEF8907D60AA2ED6BD0DA452B4B99B2D3FD3A99D87E9710AC917A3549D345E472EC8o3h0C" TargetMode="External"/><Relationship Id="rId7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12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7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20" Type="http://schemas.openxmlformats.org/officeDocument/2006/relationships/hyperlink" Target="consultantplus://offline/ref=E9396087DD8BA945A7577F62F83B3D5DE41C615A2333F1A9C4223BF779DFB75AE31DEDFBDF203ED4A292D7BF3E0B9553F5479D3F5E4526D431A3BEoAh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1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9396087DD8BA945A7577F62F83B3D5DE41C615A2332F2A6CF223BF779DFB75AE31DEDFBDF203ED3A992DBBF3E0B9553F5479D3F5E4526D431A3BEoAh5C" TargetMode="External"/><Relationship Id="rId15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19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14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2" Type="http://schemas.openxmlformats.org/officeDocument/2006/relationships/hyperlink" Target="consultantplus://offline/ref=E9396087DD8BA945A7577F62F83B3D5DE41C615A2333F6ACC5223BF779DFB75AE31DEDFBDF203ED1AB96D2BA3E0B9553F5479D3F5E4526D431A3BEoA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12625</Characters>
  <Application>Microsoft Office Word</Application>
  <DocSecurity>0</DocSecurity>
  <Lines>105</Lines>
  <Paragraphs>29</Paragraphs>
  <ScaleCrop>false</ScaleCrop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2023-08-03T10:15:00Z</dcterms:created>
  <dcterms:modified xsi:type="dcterms:W3CDTF">2023-08-03T10:15:00Z</dcterms:modified>
</cp:coreProperties>
</file>