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25" w:rsidRDefault="003B3B25" w:rsidP="003B3B25">
      <w:pPr>
        <w:pStyle w:val="ConsPlusNormal"/>
        <w:jc w:val="right"/>
        <w:outlineLvl w:val="0"/>
      </w:pPr>
      <w:r>
        <w:t>Приложение 3</w:t>
      </w:r>
    </w:p>
    <w:p w:rsidR="003B3B25" w:rsidRDefault="003B3B25" w:rsidP="003B3B25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3B3B25" w:rsidRDefault="003B3B25" w:rsidP="003B3B25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3B3B25" w:rsidRDefault="003B3B25" w:rsidP="003B3B25">
      <w:pPr>
        <w:pStyle w:val="ConsPlusNormal"/>
        <w:jc w:val="right"/>
      </w:pPr>
      <w:r>
        <w:t>и на плановый период 2023 и 2024 годов"</w:t>
      </w:r>
    </w:p>
    <w:p w:rsidR="003B3B25" w:rsidRDefault="003B3B25" w:rsidP="003B3B25">
      <w:pPr>
        <w:pStyle w:val="ConsPlusNormal"/>
        <w:jc w:val="both"/>
      </w:pPr>
    </w:p>
    <w:p w:rsidR="003B3B25" w:rsidRDefault="003B3B25" w:rsidP="003B3B25">
      <w:pPr>
        <w:pStyle w:val="ConsPlusTitle"/>
        <w:jc w:val="center"/>
      </w:pPr>
      <w:bookmarkStart w:id="0" w:name="P359"/>
      <w:bookmarkEnd w:id="0"/>
      <w:r>
        <w:t xml:space="preserve">НОРМАТИВЫ РАСПРЕДЕЛЕНИЯ ДОХОДОВ МЕЖДУ </w:t>
      </w:r>
      <w:proofErr w:type="gramStart"/>
      <w:r>
        <w:t>РЕСПУБЛИКАНСКИМ</w:t>
      </w:r>
      <w:proofErr w:type="gramEnd"/>
    </w:p>
    <w:p w:rsidR="003B3B25" w:rsidRDefault="003B3B25" w:rsidP="003B3B25">
      <w:pPr>
        <w:pStyle w:val="ConsPlusTitle"/>
        <w:jc w:val="center"/>
      </w:pPr>
      <w:r>
        <w:t>БЮДЖЕТОМ РЕСПУБЛИКИ ТЫВА, БЮДЖЕТОМ ТЕРРИТОРИАЛЬНОГО ФОНДА</w:t>
      </w:r>
    </w:p>
    <w:p w:rsidR="003B3B25" w:rsidRDefault="003B3B25" w:rsidP="003B3B25">
      <w:pPr>
        <w:pStyle w:val="ConsPlusTitle"/>
        <w:jc w:val="center"/>
      </w:pPr>
      <w:r>
        <w:t>ОБЯЗАТЕЛЬНОГО МЕДИЦИНСКОГО СТРАХОВАНИЯ РЕСПУБЛИКИ ТЫВА</w:t>
      </w:r>
    </w:p>
    <w:p w:rsidR="003B3B25" w:rsidRDefault="003B3B25" w:rsidP="003B3B25">
      <w:pPr>
        <w:pStyle w:val="ConsPlusTitle"/>
        <w:jc w:val="center"/>
      </w:pPr>
      <w:r>
        <w:t>И МЕСТНЫМИ БЮДЖЕТАМИ В РЕСПУБЛИКЕ ТЫВА</w:t>
      </w:r>
    </w:p>
    <w:p w:rsidR="003B3B25" w:rsidRDefault="003B3B25" w:rsidP="003B3B25">
      <w:pPr>
        <w:pStyle w:val="ConsPlusNormal"/>
        <w:jc w:val="both"/>
      </w:pPr>
    </w:p>
    <w:p w:rsidR="003B3B25" w:rsidRDefault="003B3B25" w:rsidP="003B3B25">
      <w:pPr>
        <w:pStyle w:val="ConsPlusNormal"/>
        <w:jc w:val="right"/>
      </w:pPr>
      <w:r>
        <w:t>(в процентах)</w:t>
      </w:r>
    </w:p>
    <w:p w:rsidR="003B3B25" w:rsidRDefault="003B3B25" w:rsidP="003B3B2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494"/>
        <w:gridCol w:w="624"/>
        <w:gridCol w:w="624"/>
        <w:gridCol w:w="624"/>
        <w:gridCol w:w="624"/>
        <w:gridCol w:w="624"/>
        <w:gridCol w:w="624"/>
      </w:tblGrid>
      <w:tr w:rsidR="003B3B25" w:rsidTr="00F47EDC">
        <w:tc>
          <w:tcPr>
            <w:tcW w:w="2835" w:type="dxa"/>
            <w:vMerge w:val="restart"/>
            <w:vAlign w:val="center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Наименование доходов, подлежащих распределению между бюджетами бюджетной системы РФ</w:t>
            </w:r>
          </w:p>
        </w:tc>
        <w:tc>
          <w:tcPr>
            <w:tcW w:w="3744" w:type="dxa"/>
            <w:gridSpan w:val="6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Нормативы</w:t>
            </w:r>
            <w:proofErr w:type="gramStart"/>
            <w:r>
              <w:t xml:space="preserve"> (%)</w:t>
            </w:r>
            <w:proofErr w:type="gramEnd"/>
          </w:p>
        </w:tc>
      </w:tr>
      <w:tr w:rsidR="003B3B25" w:rsidTr="00F47EDC">
        <w:tc>
          <w:tcPr>
            <w:tcW w:w="2835" w:type="dxa"/>
            <w:vMerge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2494" w:type="dxa"/>
            <w:vMerge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proofErr w:type="spellStart"/>
            <w:r>
              <w:t>респ</w:t>
            </w:r>
            <w:proofErr w:type="spellEnd"/>
            <w:r>
              <w:t>. бюджет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бюджет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круга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 xml:space="preserve">бюджет </w:t>
            </w:r>
            <w:proofErr w:type="spellStart"/>
            <w:r>
              <w:t>мун</w:t>
            </w:r>
            <w:proofErr w:type="spellEnd"/>
            <w:r>
              <w:t>. районов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бюджет сел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оселений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бюджет гор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оселений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бюджет ТФОМС</w:t>
            </w:r>
          </w:p>
        </w:tc>
      </w:tr>
      <w:tr w:rsidR="003B3B25" w:rsidTr="00F47EDC">
        <w:tc>
          <w:tcPr>
            <w:tcW w:w="2835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  <w:vAlign w:val="center"/>
          </w:tcPr>
          <w:p w:rsidR="003B3B25" w:rsidRDefault="003B3B25" w:rsidP="00F47EDC">
            <w:pPr>
              <w:pStyle w:val="ConsPlusNormal"/>
              <w:jc w:val="center"/>
            </w:pPr>
            <w:r>
              <w:t>8</w:t>
            </w: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1 09 04010 02 0000 110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Налог на имущество предприятий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Налог с продаж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1 09 07013 05 0000 110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1 09 07033 05 0000 110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t>В ЧАСТИ ДОХОДОВ ОТ ОКАЗАНИЯ ПЛАТНЫХ УСЛУГ И КОМПЕНСАЦИИ ЗАТРАТ ГОСУДАРСТВА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1 13 01994 04 0000 130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1 13 01995 05 0000 130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1 13 01995 10 0000 130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1 13 01995 13 0000 130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Прочие доходы от оказания платных услуг (работ) получателями средств бюджетов </w:t>
            </w:r>
            <w:r>
              <w:lastRenderedPageBreak/>
              <w:t>городских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1 13 02040 01 0000 130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1 13 02994 04 0000 130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1 13 02995 05 0000 130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1 13 02995 10 0000 130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1 13 02995 13 0000 130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t>В ЧАСТИ ДОХОДОВ ОТ ПРОДАЖИ МАТЕРИАЛЬНЫХ И НЕМАТЕРИАЛЬНЫХ АКТИВОВ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1 14 04090 09 0000 420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Доходы от продажи нематериальных активов, находящихся в государственной </w:t>
            </w:r>
            <w:r>
              <w:lastRenderedPageBreak/>
              <w:t>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lastRenderedPageBreak/>
              <w:t>В ЧАСТИ АДМИНИСТРАТИВНЫХ ПЛАТЕЖЕЙ И СБОРОВ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1 15 02040 04 0000 140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1 15 02050 05 0000 140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1 15 02050 10 0000 140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1 15 02050 13 0000 140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t>В ЧАСТИ ШТРАФОВ, САНКЦИЙ, ВОЗМЕЩЕНИЯ УЩЕРБА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1 16 07010 09 0000 140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1 16 07090 02 0000 140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</w:t>
            </w:r>
            <w:proofErr w:type="gramEnd"/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1 16 07090 04 0000 140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1 16 07090 05 0000 140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lastRenderedPageBreak/>
              <w:t>муниципального района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1 16 07090 10 0000 140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1 16 07090 13 0000 140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1 16 07090 09 0000 140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1 16 10058 09 0000 140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</w:t>
            </w:r>
            <w:r>
              <w:lastRenderedPageBreak/>
              <w:t>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1 16 10076 02 0000 140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государственного контракта, заключенного с государственным органом субъекта Российской Федерации (казенным учреждением субъекта Российской Федерации), в связи с односторонним отказом исполнителя (подрядчика) от его исполнения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1 16 10077 02 0000 140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государственного контракта, финансируемого за счет средств дорожного фонда субъекта Российской Федерации, в связи с односторонним отказом исполнителя 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1 16 10078 09 0000 140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Платежи в целях </w:t>
            </w:r>
            <w:r>
              <w:lastRenderedPageBreak/>
              <w:t>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1 16 10081 04 0000 140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1 16 10081 05 0000 140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1 16 10081 10 0000 140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1 16 10081 13 0000 140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1 16 10082 04 0000 140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</w:t>
            </w:r>
            <w:r>
              <w:lastRenderedPageBreak/>
              <w:t>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1 16 10082 05 0000 140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1 16 10082 10 0000 140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1 16 10082 13 0000 140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1 16 10061 04 0000 140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1 16 10061 05 0000 140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1 16 10061 10 0000 140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 xml:space="preserve">Платежи в целях возмещения убытков, причиненных </w:t>
            </w:r>
            <w:r>
              <w:lastRenderedPageBreak/>
              <w:t>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1 16 10061 13 0000 140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1 16 10100 02 0000 140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1 16 10100 04 0000 140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1 16 10100 05 0000 140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1 16 10100 10 0000 140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1 16 10100 13 0000 140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Денежные взыскания, налагаемые в возмещение ущерба, причиненного в </w:t>
            </w:r>
            <w:r>
              <w:lastRenderedPageBreak/>
              <w:t>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1 16 10100 09 0000 140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1 16 10021 02 0000 140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1 16 10022 02 0000 140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1 16 10031 04 0000 140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1 16 10032 04 0000 140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Прочее возмещение </w:t>
            </w:r>
            <w:r>
              <w:lastRenderedPageBreak/>
              <w:t>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1 16 10031 05 0000 140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1 16 10032 05 0000 140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1 16 10031 10 0000 140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1 16 10032 10 0000 140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</w:t>
            </w:r>
            <w:r>
              <w:lastRenderedPageBreak/>
              <w:t>унитарными предприятиями)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lastRenderedPageBreak/>
              <w:t>1 16 10031 13 0000 140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1 16 10032 13 0000 140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1 16 10118 09 0000 140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1 16 10119 09 0000 140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lastRenderedPageBreak/>
              <w:t>В ЧАСТИ ПРОЧИХ НЕНАЛОГОВЫХ ДОХОДОВ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1 17 01040 04 0000 180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1 17 01050 05 0000 180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1 17 01050 10 0000 180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1 17 01050 13 0000 180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1 17 05040 04 0000 180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доходы бюджетов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1 17 05050 05 0000 180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1 17 05050 10 0000 180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1 17 05050 13 0000 180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</w:tr>
      <w:tr w:rsidR="003B3B25" w:rsidTr="00F47EDC">
        <w:tc>
          <w:tcPr>
            <w:tcW w:w="9073" w:type="dxa"/>
            <w:gridSpan w:val="8"/>
          </w:tcPr>
          <w:p w:rsidR="003B3B25" w:rsidRDefault="003B3B25" w:rsidP="00F47EDC">
            <w:pPr>
              <w:pStyle w:val="ConsPlusNormal"/>
              <w:jc w:val="center"/>
              <w:outlineLvl w:val="1"/>
            </w:pPr>
            <w:r>
              <w:lastRenderedPageBreak/>
              <w:t>В ЧАСТИ СРЕДСТВ САМООБЛОЖЕНИЯ ГРАЖДАН</w:t>
            </w: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1 17 14020 04 0000 150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1 17 14030 05 0000 150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1 17 14030 10 0000 150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  <w:tr w:rsidR="003B3B25" w:rsidTr="00F47EDC">
        <w:tc>
          <w:tcPr>
            <w:tcW w:w="2835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1 17 14030 13 0000 150</w:t>
            </w:r>
          </w:p>
        </w:tc>
        <w:tc>
          <w:tcPr>
            <w:tcW w:w="2494" w:type="dxa"/>
          </w:tcPr>
          <w:p w:rsidR="003B3B25" w:rsidRDefault="003B3B25" w:rsidP="00F47EDC">
            <w:pPr>
              <w:pStyle w:val="ConsPlusNormal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3B3B25" w:rsidRDefault="003B3B25" w:rsidP="00F47EDC">
            <w:pPr>
              <w:pStyle w:val="ConsPlusNormal"/>
            </w:pPr>
          </w:p>
        </w:tc>
      </w:tr>
    </w:tbl>
    <w:p w:rsidR="003B3B25" w:rsidRDefault="003B3B25" w:rsidP="003B3B25">
      <w:pPr>
        <w:pStyle w:val="ConsPlusNormal"/>
        <w:jc w:val="both"/>
      </w:pPr>
    </w:p>
    <w:p w:rsidR="003B3B25" w:rsidRDefault="003B3B25" w:rsidP="003B3B25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A"/>
    <w:rsid w:val="003B3B25"/>
    <w:rsid w:val="00815128"/>
    <w:rsid w:val="00C437BA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3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3B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2768</Words>
  <Characters>15782</Characters>
  <Application>Microsoft Office Word</Application>
  <DocSecurity>0</DocSecurity>
  <Lines>131</Lines>
  <Paragraphs>37</Paragraphs>
  <ScaleCrop>false</ScaleCrop>
  <Company/>
  <LinksUpToDate>false</LinksUpToDate>
  <CharactersWithSpaces>18513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2023-08-03T10:08:00Z</dcterms:created>
  <dcterms:modified xsi:type="dcterms:W3CDTF">2023-08-03T10:08:00Z</dcterms:modified>
</cp:coreProperties>
</file>