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08" w:rsidRPr="00924908" w:rsidRDefault="0092490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ПРАВИТЕЛЬСТВО РЕСПУБЛИКИ ТЫВА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от 31 декабря 2015 г. N 618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ОБ УТВЕРЖДЕНИИ ПОРЯДКА ОПРЕДЕЛЕНИЯ НОРМАТИВНЫХ ЗАТРАТ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 ИСПОЛНИТЕЛЬНОЙ ВЛАСТИ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АДМИНИСТРАЦИИ ГЛАВЫ РЕСПУБЛИКИ ТЫВА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 ТЫВА,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ПОЛНОМОЧНОГО ПРЕДСТАВИТЕЛЬСТВА РЕСПУБЛИКИ ТЫВА В Г. МОСКВЕ</w:t>
      </w:r>
    </w:p>
    <w:p w:rsidR="00924908" w:rsidRPr="00924908" w:rsidRDefault="0092490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а также в целях повышения эффективности бюджетных расходов и организации бюджетного планирования Правительство Республики Тыва постановляет: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Глава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Ш.КАРА-ООЛ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от 31 декабря 2015 г. N 618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924908">
        <w:rPr>
          <w:rFonts w:ascii="Times New Roman" w:hAnsi="Times New Roman" w:cs="Times New Roman"/>
          <w:sz w:val="24"/>
          <w:szCs w:val="24"/>
        </w:rPr>
        <w:t>ПОРЯДОК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ОПРЕДЕЛЕНИЯ НОРМАТИВНЫХ ЗАТРАТ НА ОБЕСПЕЧЕНИЕ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АДМИНИСТРАЦИИ ГЛАВЫ РЕСПУБЛИКИ ТЫВА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 ТЫВА, ПОЛНОМОЧНОГО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ПРЕДСТАВИТЕЛЬСТВА РЕСПУБЛИКИ ТЫВА В Г. МОСКВЕ</w:t>
      </w:r>
    </w:p>
    <w:p w:rsidR="00924908" w:rsidRPr="00924908" w:rsidRDefault="0092490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 Настоящий Порядок регулирует правила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 (далее - государственные органы Республики Тыва).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Общие расчетно-нормативные затраты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на содержание государственных органов Республики Тыва включают в себя расчетно-нормативные затраты на выплаты по оплате труда и иные выплаты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 на капитальный ремонт государственного имущества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 на финансирование объектов капитального строительства, реконструкции и приобретение объектов недвижимости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 на дополнительное профессиональное образование работников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прочие затраты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и рассчитываются по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9249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(1).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При расчете информационно-коммуникационных затрат, а также административно-хозяйственных затрат следует руководствоваться расчетной численностью основного персонала (Ч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определяется следующим образом с округлением до целого числа по </w:t>
      </w:r>
      <w:hyperlink w:anchor="P4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х 1,1 (2),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фактическая численность государственных служащих;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государственной службы;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1,1 - коэффициент, используемый на случай замещения вакантных должностей.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Общий объем затрат, включая затраты, связанные с закупкой товаров, работ, услуг, рассчитанный на основе нормативных затрат, не может превышать объем доведенных в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 государственным органам Республики Тыва как получателям бюджетных средств лимитов бюджетных обязательств на закупку товаров, работ, услуг в рамках исполнения республиканского бюджета на соответствующий финансовый год и плановый период.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государственного органа Республики Тыва.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 </w:t>
      </w:r>
      <w:hyperlink r:id="rId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января 2002 г. N 1 "О классификации основных средств, включаемых в амортизационные группы".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 Выплаты по оплате труда и иные выплаты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Выплаты по оплате труда и иные выплаты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ив</w:t>
      </w:r>
      <w:r w:rsidRPr="00924908">
        <w:rPr>
          <w:rFonts w:ascii="Times New Roman" w:hAnsi="Times New Roman" w:cs="Times New Roman"/>
          <w:sz w:val="24"/>
          <w:szCs w:val="24"/>
        </w:rPr>
        <w:t xml:space="preserve"> (1.1),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выплаты по оплате труда и иные выплаты, входящие в оплату труда;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ив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иные выплаты.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1.1. Расчетно-нормативные затраты на выплаты по оплате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труда и иные выплаты, входящие в оплату труда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Расчетно-нормативные затраты на выплаты по оплате труда и иные выплаты, входящие в оплату труда, определяются по </w:t>
      </w:r>
      <w:hyperlink w:anchor="P7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3"/>
      <w:bookmarkEnd w:id="4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(1.1.1),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выплаты по оплате труда государственных гражданских служащих Республики Тыва, которые определяются в соответствии с </w:t>
      </w:r>
      <w:hyperlink r:id="rId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Республики Тыва от 6 июля 2006 г. N 1889 ВХ-1 "О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Тыва";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выплаты по оплате труда работников, замещающих должности, не являющиеся должностями государственной гражданской службы, которые определяются в соответствии с </w:t>
      </w:r>
      <w:hyperlink r:id="rId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27 июня 2007 г. N 705 "Об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Тыва";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выплаты по оплате труда работников, осуществляющих профессиональную деятельность по профессиям рабочих, которые определяются в соответствии с </w:t>
      </w:r>
      <w:hyperlink r:id="rId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25 сентября 2018 г. N 492 "Об утверждении размеров должностных окладов по профессиональным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квалификационным группам общеотраслевых профессий рабочих и общеотраслевых должностей руководителей, специалистов и служащих".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РТ от 17.07.2019 N 379)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1.2. Затраты на компенсационные и иные выплаты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иные выплаты (З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ив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пр-отп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командирование работников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ком.ав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5"/>
      <w:bookmarkEnd w:id="5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ив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пр-отп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ком.ав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24908">
        <w:rPr>
          <w:rFonts w:ascii="Times New Roman" w:hAnsi="Times New Roman" w:cs="Times New Roman"/>
          <w:sz w:val="24"/>
          <w:szCs w:val="24"/>
        </w:rPr>
        <w:t xml:space="preserve"> (1.2)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1.2.1.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пр-отп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определяются по </w:t>
      </w:r>
      <w:hyperlink w:anchor="P8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9"/>
      <w:bookmarkEnd w:id="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пр-отп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льгот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2 (1.2.1),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льгот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планируемая численность работников, которым в соответствии с законодательством Российской Федерации должны быть предоставлены компенсация расходов стоимости проезда к месту использования отпуска и обратно, но не более 1/2 от общей численности работников, которым в соответствии с законодательством Российской Федерации должны быть предоставлены компенсация расходов по оплате стоимости проезда к месту использования отпуска и обратно в пределах территории Российской Федерации;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проезда к месту использования отпуска в одну сторону воздушным транспортом в салоне экономического класса.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При составлении проекта бюджета на очередной финансовый год стоимость проезда к месту использования отпуска в одну сторону определять из расчета не более 12,5 тыс. рублей на 1 единицу.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Государственным органам Республики Тыва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местностях, производить в соответствии с </w:t>
      </w:r>
      <w:hyperlink r:id="rId1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22 апреля 2006 г. N 525 "Об утверждении Порядка компенсации расходов на оплату стоимости проезда и провоза багажа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к месту использования отпуска и обратно для лиц, работающих в организациях, финансируемых из республиканского бюджета Республики Тыва".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r w:rsidRPr="00924908">
        <w:rPr>
          <w:rFonts w:ascii="Times New Roman" w:hAnsi="Times New Roman" w:cs="Times New Roman"/>
          <w:sz w:val="24"/>
          <w:szCs w:val="24"/>
        </w:rPr>
        <w:t xml:space="preserve">1.2.2.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командирование работников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ком.ав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24908">
        <w:rPr>
          <w:rFonts w:ascii="Times New Roman" w:hAnsi="Times New Roman" w:cs="Times New Roman"/>
          <w:sz w:val="24"/>
          <w:szCs w:val="24"/>
        </w:rPr>
        <w:t xml:space="preserve">) рассчитываются с учетом порядка и условий командирования государственных гражданских служащих Республики Тыва, утвержденных </w:t>
      </w:r>
      <w:hyperlink r:id="rId1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8 мая 2019 г. N 225 "О порядке и условиях командирования государственных гражданских служащих Республики Тыва, и с учетом требований </w:t>
      </w:r>
      <w:hyperlink r:id="rId1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6 октября 2014 г. N 471 "О размерах возмещения суточных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расходов,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связанных со служебными командировками на территории Российской Федерации, лицам, замещающим государственные должности Республики Тыва, государственным гражданским служащим Республики Тыва", на основании утвержденных план-графиков проведения совещаний, контрольных мероприятий и профессиональной переподготовки государственных гражданских служащих Республики Тыва и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оплату расходов на командировочные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расходы,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1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РТ от 17.07.2019 N 379)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Нормативные затраты на командирование работников по авансовому отчету определяются по </w:t>
      </w:r>
      <w:hyperlink w:anchor="P10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0"/>
      <w:bookmarkEnd w:id="8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ком.ав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(1.2.2),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нормативные затраты на выплату суточных;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проезда к месту командирования и обратно по авансовому отчету;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найма жилого помещения на период командирования по авансовому отчету.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1.2.2.1. Нормативные затраты на выплату суточных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рассчитываются по </w:t>
      </w:r>
      <w:hyperlink w:anchor="P10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(1.2.2.1)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8"/>
      <w:bookmarkEnd w:id="9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25" style="width:2in;height:20.65pt" coordsize="" o:spt="100" adj="0,,0" path="" filled="f" stroked="f">
            <v:stroke joinstyle="miter"/>
            <v:imagedata r:id="rId15" o:title="base_23986_30299_3276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(1.2.2.1)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ki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дней командировки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 суточных расходов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1.2.2.2. Нормативные затраты на оплату проезда к месту командирования и обратно по авансовому отчету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рассчитываются по </w:t>
      </w:r>
      <w:hyperlink w:anchor="P11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(1.2.2.2)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6"/>
      <w:bookmarkEnd w:id="10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26" style="width:137.75pt;height:20.65pt" coordsize="" o:spt="100" adj="0,,0" path="" filled="f" stroked="f">
            <v:stroke joinstyle="miter"/>
            <v:imagedata r:id="rId16" o:title="base_23986_30299_3276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(1.2.2.2)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проезда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(в одну сторону).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1.2.2.3. Нормативные затраты на оплату найма жилого помещения на период командирования по авансовому отчету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рассчитываются по </w:t>
      </w:r>
      <w:hyperlink w:anchor="P12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(1.2.2.3)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3"/>
      <w:bookmarkEnd w:id="11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27" style="width:154pt;height:20.65pt" coordsize="" o:spt="100" adj="0,,0" path="" filled="f" stroked="f">
            <v:stroke joinstyle="miter"/>
            <v:imagedata r:id="rId17" o:title="base_23986_30299_3277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(1.2.2.3)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жилого помещения в сутки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 Нормативные затраты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услуги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содержание имущества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прочих работ и услуг, не относящихся к затратам на услуги связи, аренду и содержание имущества основных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основных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материальных запасов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и определяются по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5"/>
      <w:bookmarkEnd w:id="1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икт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(2.1)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Дополнительные затраты рассчитываются самостоятельно с представлением в Министерство финансов Республики Тыва копий документов-оснований.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 Нормативные затраты на услуги связи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услуги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затраты на абонентскую плату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повременную оплату местных телефонных соединений и на повременную оплату междугородних и международных телефонных соединений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подвижной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сеть "Интернет"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электросвязь, относящуюся к связи специального назначения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по предоставлению цифровых потоков для коммутируемых телефонных соединений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прочие услуги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14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43"/>
      <w:bookmarkEnd w:id="13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(2.1.1)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2.1.1. Нормативные затраты на абонентскую плату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14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47"/>
      <w:bookmarkEnd w:id="1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28" style="width:147.15pt;height:36.95pt" coordsize="" o:spt="100" adj="0,,0" path="" filled="f" stroked="f">
            <v:stroke joinstyle="miter"/>
            <v:imagedata r:id="rId18" o:title="base_23986_30299_3277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2.1.2. Нормативные затраты на повременную оплату местных, междугородних и международных телефонных соединений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15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5"/>
      <w:bookmarkEnd w:id="15"/>
      <w:r w:rsidRPr="00924908">
        <w:rPr>
          <w:rFonts w:ascii="Times New Roman" w:hAnsi="Times New Roman" w:cs="Times New Roman"/>
          <w:position w:val="-17"/>
          <w:sz w:val="24"/>
          <w:szCs w:val="24"/>
        </w:rPr>
        <w:pict>
          <v:shape id="_x0000_i1029" style="width:389.45pt;height:28.8pt" coordsize="" o:spt="100" adj="0,,0" path="" filled="f" stroked="f">
            <v:stroke joinstyle="miter"/>
            <v:imagedata r:id="rId19" o:title="base_23986_30299_3277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m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m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m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m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2.1.3 Нормативные затраты на оплату услуг подвижной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17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72"/>
      <w:bookmarkEnd w:id="16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0" style="width:156.5pt;height:36.95pt" coordsize="" o:spt="100" adj="0,,0" path="" filled="f" stroked="f">
            <v:stroke joinstyle="miter"/>
            <v:imagedata r:id="rId20" o:title="base_23986_30299_3277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cor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нормами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 количеству служебных средств подвижной связи и ежемесячным расходам на услуги сотовой связи, установленными </w:t>
      </w:r>
      <w:hyperlink w:anchor="P105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 (далее - нормативы затрат на приобретение средств связи);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P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cor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Республики Тыва, определенными с учетом нормативов затрат на приобретение сре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>язи;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cor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2.1.4 Нормативные затраты на передачу данных сети "Интернет" и услуги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для планшетных компьютеров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18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80"/>
      <w:bookmarkEnd w:id="17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1" style="width:148.4pt;height:36.95pt" coordsize="" o:spt="100" adj="0,,0" path="" filled="f" stroked="f">
            <v:stroke joinstyle="miter"/>
            <v:imagedata r:id="rId21" o:title="base_23986_30299_3277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 государственных органов Республики Тыва;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2.1.5. Нормативные затраты на сеть "Интернет" и услуги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18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8"/>
      <w:bookmarkEnd w:id="1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2" style="width:133.35pt;height:36.95pt" coordsize="" o:spt="100" adj="0,,0" path="" filled="f" stroked="f">
            <v:stroke joinstyle="miter"/>
            <v:imagedata r:id="rId22" o:title="base_23986_30299_3277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н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н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н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2.1.6 Нормативные затраты на электросвязь, относящуюся к связи специального назначения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определяются по </w:t>
      </w:r>
      <w:hyperlink w:anchor="P19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96"/>
      <w:bookmarkEnd w:id="19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(2.1.6),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>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2.1.7. Нормативные затраты на оплату услуг по предоставлению цифровых потоков для коммутируемых телефонных соединений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0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(2.1.7)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4"/>
      <w:bookmarkEnd w:id="20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3" style="width:148.4pt;height:36.95pt" coordsize="" o:spt="100" adj="0,,0" path="" filled="f" stroked="f">
            <v:stroke joinstyle="miter"/>
            <v:imagedata r:id="rId23" o:title="base_23986_30299_3277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(2.1.7),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2.1.8 Затраты на оплату иных услуг связи в сфере информационно-коммуникационных технологий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1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(2.8.1)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12"/>
      <w:bookmarkEnd w:id="2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4" style="width:71.35pt;height:36.95pt" coordsize="" o:spt="100" adj="0,,0" path="" filled="f" stroked="f">
            <v:stroke joinstyle="miter"/>
            <v:imagedata r:id="rId24" o:title="base_23986_30299_3277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(2.1.8),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2.2. Нормативные затраты на содержание имущества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содержание имущества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включают в себя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 (МФУ),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22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20"/>
      <w:bookmarkEnd w:id="2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-профилактический ремонт, указанный в </w:t>
      </w:r>
      <w:hyperlink w:anchor="P22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пунктах 2.2.1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2.2.6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настоящего Порядка, применяется перечень работ по техническому обслуживанию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работ, но не более предельной стоимости, установленной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23"/>
      <w:bookmarkEnd w:id="23"/>
      <w:r w:rsidRPr="00924908">
        <w:rPr>
          <w:rFonts w:ascii="Times New Roman" w:hAnsi="Times New Roman" w:cs="Times New Roman"/>
          <w:sz w:val="24"/>
          <w:szCs w:val="24"/>
        </w:rPr>
        <w:t xml:space="preserve">2.2.1.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вычислительной техники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2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5"/>
      <w:bookmarkEnd w:id="2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5" style="width:118.95pt;height:36.95pt" coordsize="" o:spt="100" adj="0,,0" path="" filled="f" stroked="f">
            <v:stroke joinstyle="miter"/>
            <v:imagedata r:id="rId25" o:title="base_23986_30299_3277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в расчете на одну i-ю рабочую станцию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4908">
        <w:rPr>
          <w:rFonts w:ascii="Times New Roman" w:hAnsi="Times New Roman" w:cs="Times New Roman"/>
          <w:sz w:val="24"/>
          <w:szCs w:val="24"/>
        </w:rPr>
        <w:t xml:space="preserve">) определяется с округлением до целого по </w:t>
      </w:r>
      <w:hyperlink w:anchor="P23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232"/>
      <w:bookmarkEnd w:id="25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х 1,5 (2.2.1.1),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 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формулой (2).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2.2.2.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оборудования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3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37"/>
      <w:bookmarkEnd w:id="26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6" style="width:120.85pt;height:36.95pt" coordsize="" o:spt="100" adj="0,,0" path="" filled="f" stroked="f">
            <v:stroke joinstyle="miter"/>
            <v:imagedata r:id="rId26" o:title="base_23986_30299_3277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единиц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одной единицы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2.2.3.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4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44"/>
      <w:bookmarkEnd w:id="27"/>
      <w:r w:rsidRPr="00924908">
        <w:rPr>
          <w:rFonts w:ascii="Times New Roman" w:hAnsi="Times New Roman" w:cs="Times New Roman"/>
          <w:position w:val="-26"/>
          <w:sz w:val="24"/>
          <w:szCs w:val="24"/>
        </w:rPr>
        <w:lastRenderedPageBreak/>
        <w:pict>
          <v:shape id="_x0000_i1037" style="width:116.45pt;height:36.95pt" coordsize="" o:spt="100" adj="0,,0" path="" filled="f" stroked="f">
            <v:stroke joinstyle="miter"/>
            <v:imagedata r:id="rId27" o:title="base_23986_30299_3278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одной автоматизированной телефонной станции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2.2.4.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локальных вычислительных сетей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5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51"/>
      <w:bookmarkEnd w:id="2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8" style="width:118.95pt;height:36.95pt" coordsize="" o:spt="100" adj="0,,0" path="" filled="f" stroked="f">
            <v:stroke joinstyle="miter"/>
            <v:imagedata r:id="rId28" o:title="base_23986_30299_3278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одного устройства локальных вычислительных сетей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2.2.5.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бесперебойного питания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5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58"/>
      <w:bookmarkEnd w:id="2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39" style="width:120.85pt;height:36.95pt" coordsize="" o:spt="100" adj="0,,0" path="" filled="f" stroked="f">
            <v:stroke joinstyle="miter"/>
            <v:imagedata r:id="rId29" o:title="base_23986_30299_3278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одного модуля бесперебойного питания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63"/>
      <w:bookmarkEnd w:id="30"/>
      <w:r w:rsidRPr="00924908">
        <w:rPr>
          <w:rFonts w:ascii="Times New Roman" w:hAnsi="Times New Roman" w:cs="Times New Roman"/>
          <w:sz w:val="24"/>
          <w:szCs w:val="24"/>
        </w:rPr>
        <w:t xml:space="preserve">2.2.6.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6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(2.2.6)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65"/>
      <w:bookmarkEnd w:id="3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0" style="width:124.6pt;height:36.95pt" coordsize="" o:spt="100" adj="0,,0" path="" filled="f" stroked="f">
            <v:stroke joinstyle="miter"/>
            <v:imagedata r:id="rId30" o:title="base_23986_30299_3278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(2.2.6),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-профилактического ремонта i-х принтеров, многофункциональных устройств и копировальных аппаратов (оргтехники)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в год.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 Затраты на приобретение прочих работ и услуг,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к затратам на услуги связи,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включают в себя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услуг, связанных с обеспечением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работ по монтажу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(установке), дооборудованию и наладке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27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77"/>
      <w:bookmarkEnd w:id="3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, (2.3.)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8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81"/>
      <w:bookmarkEnd w:id="33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(2.3.1),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2.3.1.1. Нормативные затраты на оплату услуг по сопровождению справочно-правовых систем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8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89"/>
      <w:bookmarkEnd w:id="3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1" style="width:84.5pt;height:36.95pt" coordsize="" o:spt="100" adj="0,,0" path="" filled="f" stroked="f">
            <v:stroke joinstyle="miter"/>
            <v:imagedata r:id="rId31" o:title="base_23986_30299_3278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(2.3.1.1),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2.3.1.2. Нормативные затраты на оплату услуг по сопровождению и приобретению иного программного обеспечения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29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(2.3.1.2)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94"/>
      <w:bookmarkEnd w:id="35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42" style="width:136.5pt;height:38.8pt" coordsize="" o:spt="100" adj="0,,0" path="" filled="f" stroked="f">
            <v:stroke joinstyle="miter"/>
            <v:imagedata r:id="rId32" o:title="base_23986_30299_3278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(2.3.1.2),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пнл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2.3.2. Нормативные затраты на оплату услуг, связанных с обеспечением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определяются по </w:t>
      </w:r>
      <w:hyperlink w:anchor="P30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01"/>
      <w:bookmarkEnd w:id="3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(2.3.2),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прочие расходы, предусмотренные </w:t>
      </w:r>
      <w:hyperlink w:anchor="P113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2.3.2.1. Нормативные затраты на проведение аттестационных, проверочных и контрольных мероприятий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0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09"/>
      <w:bookmarkEnd w:id="37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43" style="width:190.35pt;height:38.8pt" coordsize="" o:spt="100" adj="0,,0" path="" filled="f" stroked="f">
            <v:stroke joinstyle="miter"/>
            <v:imagedata r:id="rId33" o:title="base_23986_30299_3278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(2.3.2.1),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проведения аттестации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объекта (помещения);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единиц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(устройств), требующих проверки;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ус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(устройства).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2.3.2.2. Нормативные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1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(2.3.2.2)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18"/>
      <w:bookmarkEnd w:id="3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4" style="width:110.8pt;height:36.95pt" coordsize="" o:spt="100" adj="0,,0" path="" filled="f" stroked="f">
            <v:stroke joinstyle="miter"/>
            <v:imagedata r:id="rId34" o:title="base_23986_30299_3278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(2.3.2.2),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2.3.3. Нормативные затраты на оплату работ по монтажу (установке), дооборудованию и наладке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</w:t>
      </w:r>
      <w:hyperlink w:anchor="P32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 формуле (2.3.3)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25"/>
      <w:bookmarkEnd w:id="3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5" style="width:98.9pt;height:36.95pt" coordsize="" o:spt="100" adj="0,,0" path="" filled="f" stroked="f">
            <v:stroke joinstyle="miter"/>
            <v:imagedata r:id="rId35" o:title="base_23986_30299_3278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(2.3.3),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м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2.4. Нормативные затраты на приобретение основных средств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основных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приобретение рабочих станций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принтеров, многофункциональных устройств (МФУ),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сотовых телефонов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интернет-планшетов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оборудования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33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35"/>
      <w:bookmarkEnd w:id="40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2.4.1. Нормативные затраты на приобретение рабочих станций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3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(2.4.1)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39"/>
      <w:bookmarkEnd w:id="4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6" style="width:216.65pt;height:36.95pt" coordsize="" o:spt="100" adj="0,,0" path="" filled="f" stroked="f">
            <v:stroke joinstyle="miter"/>
            <v:imagedata r:id="rId36" o:title="base_23986_30299_3278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(2.4.1),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факт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государственных органов Республики Тыва.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4908">
        <w:rPr>
          <w:rFonts w:ascii="Times New Roman" w:hAnsi="Times New Roman" w:cs="Times New Roman"/>
          <w:sz w:val="24"/>
          <w:szCs w:val="24"/>
        </w:rPr>
        <w:t xml:space="preserve">) определяется по </w:t>
      </w:r>
      <w:hyperlink w:anchor="P34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47"/>
      <w:bookmarkEnd w:id="4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предел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х 1,5,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 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по формуле (2).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2.4.2.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5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(2.4.2)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52"/>
      <w:bookmarkEnd w:id="43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7" style="width:210.35pt;height:36.95pt" coordsize="" o:spt="100" adj="0,,0" path="" filled="f" stroked="f">
            <v:stroke joinstyle="miter"/>
            <v:imagedata r:id="rId37" o:title="base_23986_30299_3279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(2.4.2),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пм порог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 принтеров, многофункциональных устройств и копировальных аппаратов (оргтехники), предусмотренных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пм факт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фактическое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 принтеров, многофункциональных устройств и копировальных аппаратов (оргтехники);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пм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 принтера, многофункционального устройства и копировального аппарата (оргтехники), предусмотренная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2.4.3. Нормативные затраты на приобретение средств подвижной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6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(2.4.3)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60"/>
      <w:bookmarkEnd w:id="4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8" style="width:143.35pt;height:36.95pt" coordsize="" o:spt="100" adj="0,,0" path="" filled="f" stroked="f">
            <v:stroke joinstyle="miter"/>
            <v:imagedata r:id="rId38" o:title="base_23986_30299_3279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(2.4.3),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средств подвижной связи по i-й должности предусмотренных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должности, предусмотренная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2.4.4. Нормативные затраты на приобретение планшетных компьютеров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6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(2.4.4)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67"/>
      <w:bookmarkEnd w:id="45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49" style="width:133.35pt;height:36.95pt" coordsize="" o:spt="100" adj="0,,0" path="" filled="f" stroked="f">
            <v:stroke joinstyle="miter"/>
            <v:imagedata r:id="rId39" o:title="base_23986_30299_3279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(2.4.4),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планшетных компьютеров по i-й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должности, предусмотренных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должности, предусмотренная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2.4.5. Нормативные затраты на приобретение оборудования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7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(2.4.5)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74"/>
      <w:bookmarkEnd w:id="46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0" style="width:134pt;height:36.95pt" coordsize="" o:spt="100" adj="0,,0" path="" filled="f" stroked="f">
            <v:stroke joinstyle="miter"/>
            <v:imagedata r:id="rId40" o:title="base_23986_30299_3279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(2.4.5),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приобретаемого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 по обеспечению безопасности информации.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 Нормативные затраты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материальных запасов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материальных запасов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приобретение мониторов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системных блоков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других запасных частей для вычислительной техники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магнитных и оптических носителей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деталей для содержания принтеров, многофункциональных устройств (МФУ),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 на приобретение материальных запасов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3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85"/>
      <w:bookmarkEnd w:id="47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(2.5)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2.5.1. Нормативные затраты на приобретение мониторов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8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89"/>
      <w:bookmarkEnd w:id="4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1" style="width:124.6pt;height:36.95pt" coordsize="" o:spt="100" adj="0,,0" path="" filled="f" stroked="f">
            <v:stroke joinstyle="miter"/>
            <v:imagedata r:id="rId41" o:title="base_23986_30299_3279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должности, предусмотренных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должности, предусмотренная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2.5.2. Нормативные затраты на приобретение системных блоков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39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96"/>
      <w:bookmarkEnd w:id="4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2" style="width:107.7pt;height:36.95pt" coordsize="" o:spt="100" adj="0,,0" path="" filled="f" stroked="f">
            <v:stroke joinstyle="miter"/>
            <v:imagedata r:id="rId42" o:title="base_23986_30299_3279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блоков, предусмотренное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системного блока,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2.5.3. Нормативные затраты на приобретение других запасных частей для вычислительной техники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0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403"/>
      <w:bookmarkEnd w:id="50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3" style="width:120.2pt;height:36.95pt" coordsize="" o:spt="100" adj="0,,0" path="" filled="f" stroked="f">
            <v:stroke joinstyle="miter"/>
            <v:imagedata r:id="rId43" o:title="base_23986_30299_3279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2.5.4. Нормативные затраты на приобретение магнитных и оптических носителей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1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410"/>
      <w:bookmarkEnd w:id="5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4" style="width:115.2pt;height:36.95pt" coordsize="" o:spt="100" adj="0,,0" path="" filled="f" stroked="f">
            <v:stroke joinstyle="miter"/>
            <v:imagedata r:id="rId44" o:title="base_23986_30299_3279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государственных органов Республики Тыва;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одной единицы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носителя информации в соответствии с нормативами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 Республики Тыва.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2.5.5. Нормативные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1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417"/>
      <w:bookmarkEnd w:id="5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(2.5.5),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2.5.6. Нормативные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2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424"/>
      <w:bookmarkEnd w:id="53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5" style="width:151.5pt;height:36.95pt" coordsize="" o:spt="100" adj="0,,0" path="" filled="f" stroked="f">
            <v:stroke joinstyle="miter"/>
            <v:imagedata r:id="rId45" o:title="base_23986_30299_3279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 в соответствии с нормативами государственных органов Республики Тыва;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 предусмотренный с учетом нормативов обеспечения функций государственных органов,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(оргтехники), предусмотренная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2.5.7. Нормативные затраты на приобретение материальных запасов по обеспечению безопасности информации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3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(2.5.7)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432"/>
      <w:bookmarkEnd w:id="5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6" style="width:126.45pt;height:36.95pt" coordsize="" o:spt="100" adj="0,,0" path="" filled="f" stroked="f">
            <v:stroke joinstyle="miter"/>
            <v:imagedata r:id="rId46" o:title="base_23986_30299_3279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(2.5.7),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материального запаса;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одной единицы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материального запаса.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3. Нормативные затраты на капитальный ремонт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государственного имущества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капр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3.1. Затраты на капитальный ремонт государственного имущества определяются на основании затрат, связанных со строительными работами и затрат на разработку проектной документации.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3.3 Затраты на разработку проектной документации определяются в соответствии с Федеральным </w:t>
      </w:r>
      <w:hyperlink r:id="rId4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законодательством Российской Федерации о градостроительной деятельности.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4. Нормативные затраты на финансовое обеспечение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строительства, реконструкции технического перевооружения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объектов капитального строительства или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 в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собственность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Федеральным </w:t>
      </w:r>
      <w:hyperlink r:id="rId4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N 44-ФЗ и законодательством Российской Федерации о градостроительной деятельности.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4.2. Затраты на приобретение объектов недвижимого имущества определяются в соответствии с Федеральным законом N 44-ФЗ и законодательством Российской Федерации, регулирующим оценочную деятельность в Российской Федерации.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5. Нормативные затраты на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5.1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459"/>
      <w:bookmarkEnd w:id="55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7" style="width:123.35pt;height:36.95pt" coordsize="" o:spt="100" adj="0,,0" path="" filled="f" stroked="f">
            <v:stroke joinstyle="miter"/>
            <v:imagedata r:id="rId49" o:title="base_23986_30299_3280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образования,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нормативов обеспечения функций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5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 Прочие нормативные затраты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Прочие нормативные затраты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услуги связи, не отнесенные к затратам на услуги связи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транспортные услуги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-ту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-ту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затраты на коммунальные услуги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-ком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аренду помещений и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-а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-сод-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имущ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 на приобретение прочих работ и услуг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-иные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уплату налогов, сборов, иных платежей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основных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-ос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материальных запасов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46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469"/>
      <w:bookmarkEnd w:id="5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-ту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-дог-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-а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-сод-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имущ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-иные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-ос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Дополнительные затраты определяется самостоятельно по фактическим расходам трех предыдущих лет или по фактическим затратам в отчетном финансовом году, если ранее не планировались.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6.1. Нормативные затраты на услуги связи,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услуги связи, не отнесенные к затратам на услуги связи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включают в себя нормативные затраты на оплату услуг почтовой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специальной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47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479"/>
      <w:bookmarkEnd w:id="57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проч-усв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поч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(6.1)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6.1.1. Нормативные затраты на оплату услуг почтовой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8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483"/>
      <w:bookmarkEnd w:id="5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8" style="width:98.9pt;height:36.95pt" coordsize="" o:spt="100" adj="0,,0" path="" filled="f" stroked="f">
            <v:stroke joinstyle="miter"/>
            <v:imagedata r:id="rId50" o:title="base_23986_30299_3280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(6.1.1.),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почтового отправления.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6.1.2. Нормативные затраты на оплату услуг специальной связи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49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490"/>
      <w:bookmarkEnd w:id="59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(6.1.2),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6.2. Нормативные затраты на транспортные услуги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транспортные услуги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-ту</w:t>
      </w:r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по договору об оказании услуг перевозки (транспортировки) грузов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аренды (аутсорсинга)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разовых услуг пассажирских перевозок при проведении совещаний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проезда работника к месту нахождения образовательной организации и обратно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и определяются по следующей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hyperlink w:anchor="P50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500"/>
      <w:bookmarkEnd w:id="60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-ту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(6.2)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6.2.1. Нормативные затраты по договору об оказании услуг перевозки (транспортировки) грузов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0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(6.2.1)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504"/>
      <w:bookmarkEnd w:id="6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59" style="width:110.2pt;height:36.95pt" coordsize="" o:spt="100" adj="0,,0" path="" filled="f" stroked="f">
            <v:stroke joinstyle="miter"/>
            <v:imagedata r:id="rId51" o:title="base_23986_30299_3280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(6.2.1),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6.2.2. Затраты на оплату услуг аренды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1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(6.2.2)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511"/>
      <w:bookmarkEnd w:id="62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0" style="width:158.4pt;height:36.95pt" coordsize="" o:spt="100" adj="0,,0" path="" filled="f" stroked="f">
            <v:stroke joinstyle="miter"/>
            <v:imagedata r:id="rId52" o:title="base_23986_30299_3280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(6.2.2),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 в месяц;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аут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6.2.3. Затраты на оплату разовых услуг пассажирских перевозок при проведении совещания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1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(6.2.3)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519"/>
      <w:bookmarkEnd w:id="63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1" style="width:136.5pt;height:36.95pt" coordsize="" o:spt="100" adj="0,,0" path="" filled="f" stroked="f">
            <v:stroke joinstyle="miter"/>
            <v:imagedata r:id="rId53" o:title="base_23986_30299_3280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(6.2.3),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6.2.4. Затраты на оплату проезда работника к месту нахождения образовательной организации и обратно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2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(6.2.4)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527"/>
      <w:bookmarkEnd w:id="6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2" style="width:140.85pt;height:36.95pt" coordsize="" o:spt="100" adj="0,,0" path="" filled="f" stroked="f">
            <v:stroke joinstyle="miter"/>
            <v:imagedata r:id="rId54" o:title="base_23986_30299_3280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(6.2.4),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тру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образовательной организации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6.3. Нормативные затраты на оплату расходов по договорам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об оказании услуг, связанных с проездом и наймом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жилого помещения в связи с командированием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работников,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-дог-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в порядке и размерах, которые предусмотрены </w:t>
      </w:r>
      <w:hyperlink w:anchor="P9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пунктом 1.2.2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 Нормативные затраты на коммунальные услуги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газоснабжение и иные виды топлива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электроснабжение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теплоснабжение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горячее водоснабжение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холодное водоснабжение и водоотведение </w:t>
      </w:r>
      <w:r w:rsidRPr="00924908">
        <w:rPr>
          <w:rFonts w:ascii="Times New Roman" w:hAnsi="Times New Roman" w:cs="Times New Roman"/>
          <w:position w:val="-8"/>
          <w:sz w:val="24"/>
          <w:szCs w:val="24"/>
        </w:rPr>
        <w:pict>
          <v:shape id="_x0000_i1063" style="width:28.8pt;height:20.05pt" coordsize="" o:spt="100" adj="0,,0" path="" filled="f" stroked="f">
            <v:stroke joinstyle="miter"/>
            <v:imagedata r:id="rId55" o:title="base_23986_30299_3280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>, нормативные затраты на оплату услуг лиц, привлекаемых на основании гражданско-правовых договоров (далее - внештатный сотрудник)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и определяются по </w:t>
      </w:r>
      <w:hyperlink w:anchor="P54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</w:t>
        </w:r>
        <w:proofErr w:type="gramEnd"/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 xml:space="preserve"> (6.4)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544"/>
      <w:bookmarkEnd w:id="65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(6.4)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6.4.1. Нормативные затраты на газоснабжение и иные виды топлива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4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548"/>
      <w:bookmarkEnd w:id="66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4" style="width:2in;height:36.95pt" coordsize="" o:spt="100" adj="0,,0" path="" filled="f" stroked="f">
            <v:stroke joinstyle="miter"/>
            <v:imagedata r:id="rId56" o:title="base_23986_30299_3280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(6.4.1),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вида топлива.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6.4.2. Нормативные затраты на электроснабжение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5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556"/>
      <w:bookmarkEnd w:id="67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5" style="width:106.45pt;height:36.95pt" coordsize="" o:spt="100" adj="0,,0" path="" filled="f" stroked="f">
            <v:stroke joinstyle="miter"/>
            <v:imagedata r:id="rId57" o:title="base_23986_30299_3280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(6.4.2),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6.4.3. Нормативные затраты на теплоснабжение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6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563"/>
      <w:bookmarkEnd w:id="68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(6.4.3),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6.4.4 Нормативные затраты на горячее водоснабжение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7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570"/>
      <w:bookmarkEnd w:id="69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(6.4.4),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6.4.5. Нормативные затраты на холодное водоснабжение и водоотведение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7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577"/>
      <w:bookmarkEnd w:id="70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(6.4.5),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6.4.6. Нормативные затраты на оплату услуг внештатных сотрудников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58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(6.4.6)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586"/>
      <w:bookmarkEnd w:id="7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6" style="width:204.75pt;height:36.95pt" coordsize="" o:spt="100" adj="0,,0" path="" filled="f" stroked="f">
            <v:stroke joinstyle="miter"/>
            <v:imagedata r:id="rId58" o:title="base_23986_30299_3280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(6.4.6),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t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6.5. Затраты на аренду помещений и оборудования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аренду помещений и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-а</w:t>
      </w:r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аренду помещений (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аренду помещения (зала) для проведения совещания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акс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аренду оборудования для проведения совещаний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59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599"/>
      <w:bookmarkEnd w:id="7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-а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(6.5)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6.5.1. Нормативные затраты на аренду помещений (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0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(6.5.1)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603"/>
      <w:bookmarkEnd w:id="73"/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(6.5.1),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 i-й арендуемой площади;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ап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6.5.2 Затраты на аренду помещения (зала) для проведения совещания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1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(6.5.2)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610"/>
      <w:bookmarkEnd w:id="7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7" style="width:116.45pt;height:36.95pt" coordsize="" o:spt="100" adj="0,,0" path="" filled="f" stroked="f">
            <v:stroke joinstyle="miter"/>
            <v:imagedata r:id="rId59" o:title="base_23986_30299_3281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(6.5.2),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помещения (зала);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помещения (зала) в сутки.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6.5.3. Нормативные затраты на аренду оборудования для проведения совещания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1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(6.5.3)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617"/>
      <w:bookmarkEnd w:id="75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8" style="width:180.3pt;height:36.95pt" coordsize="" o:spt="100" adj="0,,0" path="" filled="f" stroked="f">
            <v:stroke joinstyle="miter"/>
            <v:imagedata r:id="rId60" o:title="base_23986_30299_3281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(6.5.3),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об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арендуемого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дней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H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ч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часа аренды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 Нормативные затраты на содержание имущества,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-сод-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имущ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включают в себя нормативные затраты на содержание и техническое обслуживание помещений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техническое обслуживание и ремонт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иного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внештатных сотрудников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63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631"/>
      <w:bookmarkEnd w:id="7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-сод-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имущ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 Нормативные затраты на содержание и техническое обслуживание помещений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3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635"/>
      <w:bookmarkEnd w:id="77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лифтов;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6.6.1.1.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охранно-тревожной сигнализации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5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651"/>
      <w:bookmarkEnd w:id="7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69" style="width:107.7pt;height:36.95pt" coordsize="" o:spt="100" adj="0,,0" path="" filled="f" stroked="f">
            <v:stroke joinstyle="miter"/>
            <v:imagedata r:id="rId61" o:title="base_23986_30299_3281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ос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обслуживания 1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6.6.1.2.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проведение текущего ремонта помещения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определяются исходя из установленной государственным органом Республики Тыва нормы проведения ремонта, но не реже 1 раза в 3 года, с учетом требований </w:t>
      </w:r>
      <w:hyperlink r:id="rId6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СССР от 23 ноября 1988 г. N 312, по </w:t>
      </w:r>
      <w:hyperlink w:anchor="P65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658"/>
      <w:bookmarkEnd w:id="7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0" style="width:106.45pt;height:36.95pt" coordsize="" o:spt="100" adj="0,,0" path="" filled="f" stroked="f">
            <v:stroke joinstyle="miter"/>
            <v:imagedata r:id="rId63" o:title="base_23986_30299_3281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здания, планируемая к проведению текущего ремонта;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 площади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6.6.1.3. Нормативные затраты на содержание прилегающей территории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6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665"/>
      <w:bookmarkEnd w:id="80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1" style="width:138.35pt;height:36.95pt" coordsize="" o:spt="100" adj="0,,0" path="" filled="f" stroked="f">
            <v:stroke joinstyle="miter"/>
            <v:imagedata r:id="rId64" o:title="base_23986_30299_3281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 площади;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6.6.1.4. Нормативные затраты на оплату услуг по обслуживанию и уборке помещения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7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673"/>
      <w:bookmarkEnd w:id="8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2" style="width:170.3pt;height:36.95pt" coordsize="" o:spt="100" adj="0,,0" path="" filled="f" stroked="f">
            <v:stroke joinstyle="miter"/>
            <v:imagedata r:id="rId65" o:title="base_23986_30299_3281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помещения в месяц;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помещения в месяц.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6.6.1.5. Нормативные затраты на вывоз твердых бытовых отходов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8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681"/>
      <w:bookmarkEnd w:id="82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(6.6.1.5),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куб. м твердых бытовых отходов в год;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вывоза 1 куб. м твердых бытовых отходов.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6.6.1.6.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лифтов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8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688"/>
      <w:bookmarkEnd w:id="83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3" style="width:97.65pt;height:36.95pt" coordsize="" o:spt="100" adj="0,,0" path="" filled="f" stroked="f">
            <v:stroke joinstyle="miter"/>
            <v:imagedata r:id="rId66" o:title="base_23986_30299_3281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лифтов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л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лифта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типа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6.6.1.7.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69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(6.6.1.7)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695"/>
      <w:bookmarkEnd w:id="84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(6.6.1.7),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 площади соответствующего административного помещения.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6.6.1.8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0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(6.6.1.8)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702"/>
      <w:bookmarkEnd w:id="85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(6.6.1.8),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 площади соответствующего административного помещения.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6.6.1.9.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определяются по </w:t>
      </w:r>
      <w:hyperlink w:anchor="P70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(6.6.1.9)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709"/>
      <w:bookmarkEnd w:id="86"/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(6.6.1.9),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6.6.1.10.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административного здания (помещения)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1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(6.6.1.10)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716"/>
      <w:bookmarkEnd w:id="87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4" style="width:115.2pt;height:36.95pt" coordsize="" o:spt="100" adj="0,,0" path="" filled="f" stroked="f">
            <v:stroke joinstyle="miter"/>
            <v:imagedata r:id="rId67" o:title="base_23986_30299_3281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(6.6.1.10),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электрооборудования (электроподстанций, трансформаторных подстанций,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 с учетом лимита пробега, установленного для одного автомобиля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равт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6.6.3.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бытового оборудования определяются по фактическим затратам в отчетном финансовом году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рбо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- определяются по </w:t>
      </w:r>
      <w:hyperlink w:anchor="P72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725"/>
      <w:bookmarkEnd w:id="88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(6.6.4),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6.6.4.1.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дизельных генераторных установок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3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738"/>
      <w:bookmarkEnd w:id="8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5" style="width:118.95pt;height:36.95pt" coordsize="" o:spt="100" adj="0,,0" path="" filled="f" stroked="f">
            <v:stroke joinstyle="miter"/>
            <v:imagedata r:id="rId68" o:title="base_23986_30299_3281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одной i-й дизельной генераторной установки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6.6.4.2.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системы газового пожаротушения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4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745"/>
      <w:bookmarkEnd w:id="90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6" style="width:117.7pt;height:36.95pt" coordsize="" o:spt="100" adj="0,,0" path="" filled="f" stroked="f">
            <v:stroke joinstyle="miter"/>
            <v:imagedata r:id="rId69" o:title="base_23986_30299_3281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1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датчика системы газового пожаротушения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6.6.4.3.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кондиционирования и вентиляции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5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752"/>
      <w:bookmarkEnd w:id="9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7" style="width:130.85pt;height:36.95pt" coordsize="" o:spt="100" adj="0,,0" path="" filled="f" stroked="f">
            <v:stroke joinstyle="miter"/>
            <v:imagedata r:id="rId70" o:title="base_23986_30299_3282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одной i-й установки кондиционирования и элементов вентиляции.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6.6.4.4.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пожарной сигнализации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759"/>
      <w:bookmarkEnd w:id="92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8" style="width:121.45pt;height:36.95pt" coordsize="" o:spt="100" adj="0,,0" path="" filled="f" stroked="f">
            <v:stroke joinstyle="miter"/>
            <v:imagedata r:id="rId71" o:title="base_23986_30299_3282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извещателя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6.6.4.5.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контроля и управления доступом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6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766"/>
      <w:bookmarkEnd w:id="93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79" style="width:129.6pt;height:36.95pt" coordsize="" o:spt="100" adj="0,,0" path="" filled="f" stroked="f">
            <v:stroke joinstyle="miter"/>
            <v:imagedata r:id="rId72" o:title="base_23986_30299_3282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80" style="width:31.3pt;height:20.65pt" coordsize="" o:spt="100" adj="0,,0" path="" filled="f" stroked="f">
            <v:stroke joinstyle="miter"/>
            <v:imagedata r:id="rId73" o:title="base_23986_30299_3282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контроля и управления доступом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6.6.4.6.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73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773"/>
      <w:bookmarkEnd w:id="9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1" style="width:129.6pt;height:36.95pt" coordsize="" o:spt="100" adj="0,,0" path="" filled="f" stroked="f">
            <v:stroke joinstyle="miter"/>
            <v:imagedata r:id="rId74" o:title="base_23986_30299_3282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саду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автоматического диспетчерского управления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 xml:space="preserve">6.6.4.7. Нормативные затраты на техническое обслуживание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-профилактический ремонт систем видеонаблюдения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сан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8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(6.6.4.7)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780"/>
      <w:bookmarkEnd w:id="95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2" style="width:121.45pt;height:36.95pt" coordsize="" o:spt="100" adj="0,,0" path="" filled="f" stroked="f">
            <v:stroke joinstyle="miter"/>
            <v:imagedata r:id="rId75" o:title="base_23986_30299_3282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(6.6.4.7),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сан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сан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-профилактического ремонта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устройства в составе систем видеонаблюдения в год.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6.6.5. Нормативные затраты на оплату услуг внештатных сотрудников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78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(6.6.5)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787"/>
      <w:bookmarkEnd w:id="96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83" style="width:210.35pt;height:38.8pt" coordsize="" o:spt="100" adj="0,,0" path="" filled="f" stroked="f">
            <v:stroke joinstyle="miter"/>
            <v:imagedata r:id="rId76" o:title="base_23986_30299_3282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(6.6.5),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M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t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 Нормативные затраты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прочих работ и услуг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прочих работ и услуг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-иные</w:t>
      </w:r>
      <w:r w:rsidRPr="00924908">
        <w:rPr>
          <w:rFonts w:ascii="Times New Roman" w:hAnsi="Times New Roman" w:cs="Times New Roman"/>
          <w:sz w:val="24"/>
          <w:szCs w:val="24"/>
        </w:rPr>
        <w:t>), включают в себя нормативные затраты на оплату типографских работ и услуг, включая приобретение периодических печатных изданий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внештатных сотрудников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нормативные затраты на проведение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аттестацию специальных помещений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работ по монтажу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(установке), дооборудованию и наладке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услуг вневедомственной охраны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охр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оплату труда независимых экспертов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80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801"/>
      <w:bookmarkEnd w:id="97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-иные</w:t>
      </w:r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охр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(6.7)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6.7.1. Нормативные затраты на оплату типографских работ и услуг, включая приобретение периодических печатных изданий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), определяются по </w:t>
      </w:r>
      <w:hyperlink w:anchor="P80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805"/>
      <w:bookmarkEnd w:id="98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(6.7.1),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прочие расходы, предусмотренные </w:t>
      </w:r>
      <w:hyperlink w:anchor="P113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4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6.7.1.1. Нормативные затраты на приобретение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ж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1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(6.7.1.1)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812"/>
      <w:bookmarkEnd w:id="9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4" style="width:103.3pt;height:36.95pt" coordsize="" o:spt="100" adj="0,,0" path="" filled="f" stroked="f">
            <v:stroke joinstyle="miter"/>
            <v:imagedata r:id="rId77" o:title="base_23986_30299_3282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(6.7.1.1),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i-х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ж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спецжурнала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 государственных органов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прочие расходы, предусмотренные </w:t>
      </w:r>
      <w:hyperlink w:anchor="P14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6.7.1.2. 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определяются по фактическим затратам в отчетном финансовом году.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6.7.2. Нормативные затраты на оплату услуг внештатных сотрудников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2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820"/>
      <w:bookmarkEnd w:id="100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85" style="width:207.85pt;height:38.8pt" coordsize="" o:spt="100" adj="0,,0" path="" filled="f" stroked="f">
            <v:stroke joinstyle="miter"/>
            <v:imagedata r:id="rId78" o:title="base_23986_30299_3282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t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фонды.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6.7.3. Нормативные затраты на проведение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3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830"/>
      <w:bookmarkEnd w:id="101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6" style="width:139.6pt;height:36.95pt" coordsize="" o:spt="100" adj="0,,0" path="" filled="f" stroked="f">
            <v:stroke joinstyle="miter"/>
            <v:imagedata r:id="rId79" o:title="base_23986_30299_3282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проведения одного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6.7.4. Нормативные затраты на аттестацию специальных помещений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3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839"/>
      <w:bookmarkEnd w:id="102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7" style="width:116.45pt;height:36.95pt" coordsize="" o:spt="100" adj="0,,0" path="" filled="f" stroked="f">
            <v:stroke joinstyle="miter"/>
            <v:imagedata r:id="rId80" o:title="base_23986_30299_3283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атт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специального помещения.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6.7.5. Нормативные затраты на оплату работ по монтажу (установке), дооборудованию и наладке оборудования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46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846"/>
      <w:bookmarkEnd w:id="103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88" style="width:130.85pt;height:38.8pt" coordsize="" o:spt="100" adj="0,,0" path="" filled="f" stroked="f">
            <v:stroke joinstyle="miter"/>
            <v:imagedata r:id="rId81" o:title="base_23986_30299_3283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оборудования, подлежащего монтажу (установке), дооборудованию и наладке;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6.7.6. Нормативные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осаго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Центральным банком Российской Федерации, применения страховщиками при определении страховой премии по </w:t>
      </w:r>
      <w:hyperlink w:anchor="P85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РТ от 17.07.2019 N 379)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854"/>
      <w:bookmarkEnd w:id="10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89" style="width:353.1pt;height:36.95pt" coordsize="" o:spt="100" adj="0,,0" path="" filled="f" stroked="f">
            <v:stroke joinstyle="miter"/>
            <v:imagedata r:id="rId83" o:title="base_23986_30299_32832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(6.7.6),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ТБ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КТ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КБМ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КО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КМ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КС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КН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8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9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КП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6.7.7. Нормативные затраты на оплату услуг вневедомственной охраны определяются по фактическим затратам в отчетном финансовом году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охр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6.7.8. Нормативные затраты на оплату труда независимых экспертов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6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(6.7.8)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868"/>
      <w:bookmarkEnd w:id="105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(1+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k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(6.7.8),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S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экспертов, установленная </w:t>
      </w:r>
      <w:hyperlink r:id="rId8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17 декабря 2007 г. N 1076 "О порядке оплаты труда независимых экспертов, включаемых в состав аттестационной и конкурсной комиссии, а также комиссии по соблюдению требований к служебному поведению государственных гражданских служащих Республики Тыва и урегулированию конфликтов интересов, образуемыми государственными органами Республики Тыва";</w:t>
      </w:r>
      <w:proofErr w:type="gramEnd"/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6.8. Нормативные затраты на уплату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налогов, сборов, иных платежей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уплату налогов, сборов, иных платежей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уплату налога на имущество организаций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земельного налога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транспортного налога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плату за загрязнение окружающей среды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затраты на уплату государственной пошлины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уплату штрафов, пеней (в том числе за несвоевременную уплату налогов и сборов)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на выполнение решений по исполнительному листу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88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882"/>
      <w:bookmarkEnd w:id="10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нтр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(6.8)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Дополнительные затраты рассчитываются самостоятельно с предоставлением копий документов-оснований.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6.8.1. Нормативные затраты на уплату налога на имущество организаций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8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887"/>
      <w:bookmarkEnd w:id="107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нио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(6.8.1),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налоговая ставка по налогу на имущество организаций, но не более 2,2% включительно.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6.8.2. Нормативные затраты на уплату земельного налога на уплату земельного налога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89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894"/>
      <w:bookmarkEnd w:id="108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, (6.8.2)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С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кадастровая стоимость земельных участков, которая определяется в соответствии с законодательством Российской Федерации;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налоговая ставка по земельному налогу, но не более 1,5% включительно.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6.8.3. Нормативные затраты на уплату транспортного налога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определяются по </w:t>
      </w:r>
      <w:hyperlink w:anchor="P90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901"/>
      <w:bookmarkEnd w:id="109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90" style="width:97.05pt;height:20.65pt" coordsize="" o:spt="100" adj="0,,0" path="" filled="f" stroked="f">
            <v:stroke joinstyle="miter"/>
            <v:imagedata r:id="rId86" o:title="base_23986_30299_32833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(6.8.3),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лс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лошадиных сил транспортных средств по i-й группе мощности двигателя;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t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налоговая ставка по i-й группе мощности двигателя, установленной </w:t>
      </w:r>
      <w:hyperlink r:id="rId8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ст. 361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6.8.4. Нормативные затраты на плату за загрязнение окружающей среды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0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908"/>
      <w:bookmarkEnd w:id="110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-факт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(6.8.4),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зос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-факт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планируемые затраты на плату за загрязнение окружающей среды, определяемые по фактическим затратам в отчетном финансовом году.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6.8.5. Нормативные затраты на уплату штрафов, пеней (в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. за несвоевременную уплату налогов и сборов)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1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914"/>
      <w:bookmarkEnd w:id="111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91" style="width:70.1pt;height:20.65pt" coordsize="" o:spt="100" adj="0,,0" path="" filled="f" stroked="f">
            <v:stroke joinstyle="miter"/>
            <v:imagedata r:id="rId88" o:title="base_23986_30299_32834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(6.8.5),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уплату штрафов, пеней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правонарушению.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6.8.6. Нормативные затраты на оплату исполнительных листов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20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(6.8.6)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920"/>
      <w:bookmarkEnd w:id="112"/>
      <w:r w:rsidRPr="00924908">
        <w:rPr>
          <w:rFonts w:ascii="Times New Roman" w:hAnsi="Times New Roman" w:cs="Times New Roman"/>
          <w:position w:val="-9"/>
          <w:sz w:val="24"/>
          <w:szCs w:val="24"/>
        </w:rPr>
        <w:pict>
          <v:shape id="_x0000_i1092" style="width:72.65pt;height:20.65pt" coordsize="" o:spt="100" adj="0,,0" path="" filled="f" stroked="f">
            <v:stroke joinstyle="miter"/>
            <v:imagedata r:id="rId89" o:title="base_23986_30299_32835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(6.8.6),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ил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выполнение решений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исполнительному листу.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6.9. Нормативные затраты на приобретение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средств, не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к затратам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основных средств в рамках затрат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основных средств, не отнесенные к затратам на приобретение основных сре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>амках затрат на информационно-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проч-осн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 включают в себя нормативные затраты на приобретение транспортных средств (З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мебели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систем кондиционирования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определяются по </w:t>
      </w:r>
      <w:hyperlink w:anchor="P93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(6.9)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931"/>
      <w:bookmarkEnd w:id="113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проч-осн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=</w:t>
      </w:r>
      <w:r w:rsidRPr="00924908">
        <w:rPr>
          <w:rFonts w:ascii="Times New Roman" w:hAnsi="Times New Roman" w:cs="Times New Roman"/>
          <w:sz w:val="24"/>
          <w:szCs w:val="24"/>
        </w:rPr>
        <w:t xml:space="preserve"> 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(6.9),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6.9.1. Расходы на приобретение легкового автотранспорта в бюджетных сметах государственных органов Республики Тыва не планируются, за исключением случаев получения разрешения на приобретение автотранспорта, подписанного Главой Республики Тыва.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Лимиты количества, ежемесячные нормы пробега и эксплуатации легковых автомобилей, обслуживающих государственные органы Республики Тыва, утверждаются нормативным правовым актом Республики Тыва.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6.9.2. Затраты на приобретение мебели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4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(6.9.2)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4" w:name="P941"/>
      <w:bookmarkEnd w:id="114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93" style="width:136.5pt;height:36.95pt" coordsize="" o:spt="100" adj="0,,0" path="" filled="f" stroked="f">
            <v:stroke joinstyle="miter"/>
            <v:imagedata r:id="rId90" o:title="base_23986_30299_32836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(6.9.2),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предмета мебели в соответствии с учетом норм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на приобретение мебели и отдельных материально-технических средств согласно </w:t>
      </w:r>
      <w:hyperlink w:anchor="P118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приложению N 6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6.9.3. Затраты на приобретение систем кондиционирования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48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(6.9.3)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948"/>
      <w:bookmarkEnd w:id="115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94" style="width:100.15pt;height:36.95pt" coordsize="" o:spt="100" adj="0,,0" path="" filled="f" stroked="f">
            <v:stroke joinstyle="miter"/>
            <v:imagedata r:id="rId91" o:title="base_23986_30299_32837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(6.9.3),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с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 в соответствии с нормативами государственных органов;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одной системы кондиционирования.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6.10. Нормативные затраты на приобретение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материальных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запасов, не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к затратам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материальных запасов в рамках затрат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включают в себя нормативные затраты на приобретение бланочной продукции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канцелярских принадлежностей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хозяйственных товаров и принадлежностей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 горюче-смазочных материалов (далее - ГСМ)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>), нормативные затраты на приобретение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запасных частей для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и определяется по </w:t>
      </w:r>
      <w:hyperlink w:anchor="P961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6" w:name="P961"/>
      <w:bookmarkEnd w:id="116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проч-мз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(6.10)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6.10.1. Нормативные затраты на приобретение бланочной продукции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65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(6.10.1)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7" w:name="P965"/>
      <w:bookmarkEnd w:id="117"/>
      <w:r w:rsidRPr="00924908">
        <w:rPr>
          <w:rFonts w:ascii="Times New Roman" w:hAnsi="Times New Roman" w:cs="Times New Roman"/>
          <w:position w:val="-27"/>
          <w:sz w:val="24"/>
          <w:szCs w:val="24"/>
        </w:rPr>
        <w:pict>
          <v:shape id="_x0000_i1095" style="width:192.2pt;height:38.8pt" coordsize="" o:spt="100" adj="0,,0" path="" filled="f" stroked="f">
            <v:stroke joinstyle="miter"/>
            <v:imagedata r:id="rId92" o:title="base_23986_30299_32838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(6.10.1),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 в соответствии с нормативами государственных органов с учетом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нормативов обеспечения функций государственных органов Республики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Тыва, применяемых при расчете нормативных затрат на приобретение хозяйственных товаров и принадлежностей, предусмотренных </w:t>
      </w:r>
      <w:hyperlink w:anchor="P14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б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цена 1 бланка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6.10.2. Нормативные затраты на приобретение канцелярских принадлежностей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74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(6.10.2)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8" w:name="P974"/>
      <w:bookmarkEnd w:id="118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96" style="width:165.9pt;height:36.95pt" coordsize="" o:spt="100" adj="0,,0" path="" filled="f" stroked="f">
            <v:stroke joinstyle="miter"/>
            <v:imagedata r:id="rId93" o:title="base_23986_30299_32839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(6.10.2),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государственных органов в расчете на основного работника применяемых при расчете нормативных затрат на приобретение хозяйственных товаров и принадлежностей, предусмотренных </w:t>
      </w:r>
      <w:hyperlink w:anchor="P14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Ч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924908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по формуле (2);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</w:rPr>
        <w:t xml:space="preserve"> - цена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государственных органов.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6.10.3. Нормативные затраты на приобретение хозяйственных товаров и принадлежностей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82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(6.10.3)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9" w:name="P982"/>
      <w:bookmarkEnd w:id="119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97" style="width:110.8pt;height:36.95pt" coordsize="" o:spt="100" adj="0,,0" path="" filled="f" stroked="f">
            <v:stroke joinstyle="miter"/>
            <v:imagedata r:id="rId94" o:title="base_23986_30299_32840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(6.10.3),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Q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учетом нормативов обеспечения функций государственных органов, применяемых при расчете нормативных затрат на приобретение хозяйственных товаров и принадлежностей, предусмотренные </w:t>
      </w:r>
      <w:hyperlink w:anchor="P145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7</w:t>
        </w:r>
      </w:hyperlink>
      <w:r w:rsidRPr="0092490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6.10.4. Нормативные затраты на приобретение горюче-смазочных материалов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89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(6.10.4)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0" w:name="P989"/>
      <w:bookmarkEnd w:id="120"/>
      <w:r w:rsidRPr="00924908">
        <w:rPr>
          <w:rFonts w:ascii="Times New Roman" w:hAnsi="Times New Roman" w:cs="Times New Roman"/>
          <w:position w:val="-26"/>
          <w:sz w:val="24"/>
          <w:szCs w:val="24"/>
        </w:rPr>
        <w:pict>
          <v:shape id="_x0000_i1098" style="width:161.55pt;height:36.95pt" coordsize="" o:spt="100" adj="0,,0" path="" filled="f" stroked="f">
            <v:stroke joinstyle="miter"/>
            <v:imagedata r:id="rId95" o:title="base_23986_30299_32841"/>
            <v:formulas/>
            <v:path o:connecttype="segments"/>
          </v:shape>
        </w:pict>
      </w:r>
      <w:r w:rsidRPr="00924908">
        <w:rPr>
          <w:rFonts w:ascii="Times New Roman" w:hAnsi="Times New Roman" w:cs="Times New Roman"/>
          <w:sz w:val="24"/>
          <w:szCs w:val="24"/>
        </w:rPr>
        <w:t xml:space="preserve"> (6.10.4),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N АМ-23-р;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N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планируемое количество рабочих дней использования i-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транспортного средства в очередном финансовом году.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6.10.5. Нормативные затраты на приобретение запасных частей для транспортных средств (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) определяются по </w:t>
      </w:r>
      <w:hyperlink w:anchor="P997" w:history="1">
        <w:r w:rsidRPr="00924908">
          <w:rPr>
            <w:rFonts w:ascii="Times New Roman" w:hAnsi="Times New Roman" w:cs="Times New Roman"/>
            <w:color w:val="0000FF"/>
            <w:sz w:val="24"/>
            <w:szCs w:val="24"/>
          </w:rPr>
          <w:t>формуле (6.10.5)</w:t>
        </w:r>
      </w:hyperlink>
      <w:r w:rsidRPr="00924908">
        <w:rPr>
          <w:rFonts w:ascii="Times New Roman" w:hAnsi="Times New Roman" w:cs="Times New Roman"/>
          <w:sz w:val="24"/>
          <w:szCs w:val="24"/>
        </w:rPr>
        <w:t>: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1" w:name="P997"/>
      <w:bookmarkEnd w:id="121"/>
      <w:proofErr w:type="spellStart"/>
      <w:r w:rsidRPr="00924908">
        <w:rPr>
          <w:rFonts w:ascii="Times New Roman" w:hAnsi="Times New Roman" w:cs="Times New Roman"/>
          <w:sz w:val="24"/>
          <w:szCs w:val="24"/>
        </w:rPr>
        <w:t>З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(6.10.5),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где: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4908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количество транспортных средств;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908">
        <w:rPr>
          <w:rFonts w:ascii="Times New Roman" w:hAnsi="Times New Roman" w:cs="Times New Roman"/>
          <w:sz w:val="24"/>
          <w:szCs w:val="24"/>
        </w:rPr>
        <w:t>Р</w:t>
      </w:r>
      <w:r w:rsidRPr="00924908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proofErr w:type="spellEnd"/>
      <w:r w:rsidRPr="00924908">
        <w:rPr>
          <w:rFonts w:ascii="Times New Roman" w:hAnsi="Times New Roman" w:cs="Times New Roman"/>
          <w:sz w:val="24"/>
          <w:szCs w:val="24"/>
        </w:rPr>
        <w:t xml:space="preserve"> - стоимость приобретения запасных частей, расходных материалов и принадлежностей в расчете на одно транспортное средство. Стоимость приобретения запасных частей, расходных материалов и принадлежностей определяется самостоятельно по фактическим расходам трех предыдущих лет.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908">
        <w:rPr>
          <w:rFonts w:ascii="Times New Roman" w:hAnsi="Times New Roman" w:cs="Times New Roman"/>
          <w:sz w:val="24"/>
          <w:szCs w:val="24"/>
        </w:rPr>
        <w:t xml:space="preserve">Такие затраты не подлежат отдельному расчету, если они обслуживаются ГБУ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"Автобаза по обеспечению деятельности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Тыва, 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2" w:name="P1017"/>
      <w:bookmarkEnd w:id="122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 ТЫВА,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ПОЛНОМОЧНОГО ПРЕДСТАВИТЕЛЬСТВА РЕСПУБЛИКИ ТЫВА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В Г. МОСКВЕ НА ОПЛАТУ РАСХОДОВ НА КОМАНДИРОВАНИЕ РАБОТНИКОВ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4920"/>
      </w:tblGrid>
      <w:tr w:rsidR="00924908" w:rsidRPr="00924908">
        <w:tc>
          <w:tcPr>
            <w:tcW w:w="30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492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командированием работников</w:t>
            </w:r>
          </w:p>
        </w:tc>
      </w:tr>
      <w:tr w:rsidR="00924908" w:rsidRPr="00924908">
        <w:tc>
          <w:tcPr>
            <w:tcW w:w="306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гражданских служащих Республики Тыва</w:t>
            </w:r>
          </w:p>
        </w:tc>
        <w:tc>
          <w:tcPr>
            <w:tcW w:w="4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ежегодные расходы не более 30,0 тыс. рублей, включая суточные, проезд и съем жилого помещения в расчете на 1 гражданского служащего </w:t>
            </w:r>
            <w:hyperlink w:anchor="P1031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3" w:name="P1031"/>
      <w:bookmarkEnd w:id="123"/>
      <w:r w:rsidRPr="00924908">
        <w:rPr>
          <w:rFonts w:ascii="Times New Roman" w:hAnsi="Times New Roman" w:cs="Times New Roman"/>
          <w:sz w:val="24"/>
          <w:szCs w:val="24"/>
        </w:rPr>
        <w:t>&lt;1&gt; Объем расходов, рассчитанный с применением нормативных затрат на обеспечение возмещения дополнительных расходов, связанных с проживанием вне постоянного места жительства, может быть увеличен по решению Правительства Республики Тыва, в случаях использования указанных ассигнований в полном объеме, за счет экономии средств, выделенных из республиканского бюджета на содержание этого органа.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&lt;*&gt; В связи с частыми командировками работников: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 Администрация Главы Республики Тыва и Аппарат Правительства Республики Тыва при расчете расходов, связанных с командированием работников, применять коэффициент 1,8;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 Министерства экономики Республики Тыва, Министерства финансов Республики Тыва, Министерства топлива и энергетики Республики Тыва, Министерства строительства Республики Тыва, Службе по финансово-бюджетному надзору Республики Тыва, Агентства по внешнеэкономическим связям Республики Тыва при расчете расходов, связанных с командированием работников, применять коэффициент 1,5;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 для Службы по финансово-бюджетному надзору Республики Тыва суточные при командировке на территории Республики Тыва начисляются в 3-кратном размере.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 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Аппарата Правительства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4" w:name="P1050"/>
      <w:bookmarkEnd w:id="124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 АДМИНИСТРАЦИИ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ГЛАВЫ РЕСПУБЛИКИ ТЫВА И АППАРАТА ПРАВИТЕЛЬСТВА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ПОЛНОМОЧНОГО ПРЕДСТАВИТЕЛЬСТВА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 НА ПРИОБРЕТЕНИЕ СРЕДСТВ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ПОДВИЖНОЙ СВЯЗИ И УСЛУГ ПОДВИЖНОЙ СВЯЗИ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280"/>
        <w:gridCol w:w="2494"/>
        <w:gridCol w:w="2438"/>
      </w:tblGrid>
      <w:tr w:rsidR="00924908" w:rsidRPr="00924908">
        <w:tc>
          <w:tcPr>
            <w:tcW w:w="186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28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hyperlink w:anchor="P1070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94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услуги связи </w:t>
            </w:r>
            <w:hyperlink w:anchor="P1071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924908" w:rsidRPr="00924908">
        <w:tc>
          <w:tcPr>
            <w:tcW w:w="186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8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включительно за 1 единицу в расчете на гражданского служащего, замещающего должность, относящуюся к высшей и главной группе должностей категории "руководители"</w:t>
            </w:r>
          </w:p>
        </w:tc>
        <w:tc>
          <w:tcPr>
            <w:tcW w:w="249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38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</w:t>
            </w:r>
            <w:hyperlink r:id="rId96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Правительства Республики Тыва от 12 ноября 2007 г. N 204 "О Реестре должностей государственной гражданской службы Республики Тыва"</w:t>
            </w:r>
          </w:p>
        </w:tc>
      </w:tr>
      <w:tr w:rsidR="00924908" w:rsidRPr="00924908">
        <w:tc>
          <w:tcPr>
            <w:tcW w:w="186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28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 тыс. рублей включительно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438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5" w:name="P1070"/>
      <w:bookmarkEnd w:id="125"/>
      <w:r w:rsidRPr="00924908">
        <w:rPr>
          <w:rFonts w:ascii="Times New Roman" w:hAnsi="Times New Roman" w:cs="Times New Roman"/>
          <w:sz w:val="24"/>
          <w:szCs w:val="24"/>
        </w:rPr>
        <w:t>&lt;1&gt; Периодичность приобретения сре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924908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P1071"/>
      <w:bookmarkEnd w:id="126"/>
      <w:r w:rsidRPr="00924908">
        <w:rPr>
          <w:rFonts w:ascii="Times New Roman" w:hAnsi="Times New Roman" w:cs="Times New Roman"/>
          <w:sz w:val="24"/>
          <w:szCs w:val="24"/>
        </w:rPr>
        <w:t xml:space="preserve">&lt;2&gt; Объем расходов, рассчитанный с применением нормативных затрат на </w:t>
      </w: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 и Аппарата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Правительства Республики Тыва, Полномочного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представительства 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7" w:name="P1085"/>
      <w:bookmarkEnd w:id="127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 АДМИНИСТРАЦИИ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ГЛАВЫ РЕСПУБЛИКИ ТЫВА И АППАРАТА ПРАВИТЕЛЬСТВА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ПОЛНОМОЧНОГО ПРЕДСТАВИТЕЛЬСТВА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СРЕДСТВ ВЫЧИСЛИТЕЛЬНОЙ ТЕХНИКИ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rPr>
          <w:rFonts w:ascii="Times New Roman" w:hAnsi="Times New Roman" w:cs="Times New Roman"/>
          <w:sz w:val="24"/>
          <w:szCs w:val="24"/>
        </w:rPr>
        <w:sectPr w:rsidR="00924908" w:rsidRPr="00924908" w:rsidSect="00854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920"/>
        <w:gridCol w:w="1920"/>
        <w:gridCol w:w="1920"/>
        <w:gridCol w:w="1920"/>
      </w:tblGrid>
      <w:tr w:rsidR="00924908" w:rsidRPr="00924908">
        <w:tc>
          <w:tcPr>
            <w:tcW w:w="258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техники</w:t>
            </w:r>
          </w:p>
        </w:tc>
        <w:tc>
          <w:tcPr>
            <w:tcW w:w="192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</w:t>
            </w:r>
          </w:p>
        </w:tc>
        <w:tc>
          <w:tcPr>
            <w:tcW w:w="192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вычислительной техники </w:t>
            </w:r>
            <w:hyperlink w:anchor="P1115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2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Расходы на обслуживание и ремонт средств вычислительной техники (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включая приобретение запчастей и заправка картриджей на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копировальных аппаратах)</w:t>
            </w:r>
          </w:p>
        </w:tc>
        <w:tc>
          <w:tcPr>
            <w:tcW w:w="192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924908" w:rsidRPr="00924908">
        <w:tc>
          <w:tcPr>
            <w:tcW w:w="25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Рабочая станция (автоматизированное рабочее место, персональный компьютер + монитор)</w:t>
            </w: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 ед. на 1 гражданского служащего</w:t>
            </w: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40,0 тыс. рублей включительно за 1 единицу</w:t>
            </w:r>
          </w:p>
        </w:tc>
        <w:tc>
          <w:tcPr>
            <w:tcW w:w="192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ежегодные расходы не более 4 тыс. рублей включительно в расчете на гражданского служащего</w:t>
            </w:r>
          </w:p>
        </w:tc>
        <w:tc>
          <w:tcPr>
            <w:tcW w:w="192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гражданских служащих</w:t>
            </w:r>
          </w:p>
        </w:tc>
      </w:tr>
      <w:tr w:rsidR="00924908" w:rsidRPr="00924908">
        <w:tc>
          <w:tcPr>
            <w:tcW w:w="25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Планшетные компьютеры</w:t>
            </w: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 ед. на 1 гражданского служащего</w:t>
            </w: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40,0 тыс. рублей включительно за 1 единицу</w:t>
            </w:r>
          </w:p>
        </w:tc>
        <w:tc>
          <w:tcPr>
            <w:tcW w:w="192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258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Принтеры, многофункциональные устройства, копировальные аппараты</w:t>
            </w: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ед. на 3 работников расчетной численности</w:t>
            </w:r>
          </w:p>
        </w:tc>
        <w:tc>
          <w:tcPr>
            <w:tcW w:w="192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50,0 тыс. рублей включительно за 1 единицу</w:t>
            </w:r>
          </w:p>
        </w:tc>
        <w:tc>
          <w:tcPr>
            <w:tcW w:w="192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гражданских служащих, за исключением замещающего должность, относящуюся к высшей, главной группе </w:t>
            </w: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категории "руководители"</w:t>
            </w:r>
          </w:p>
        </w:tc>
      </w:tr>
      <w:tr w:rsidR="00924908" w:rsidRPr="00924908">
        <w:tc>
          <w:tcPr>
            <w:tcW w:w="258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 ед. на 1 гражданского служащего</w:t>
            </w:r>
          </w:p>
        </w:tc>
        <w:tc>
          <w:tcPr>
            <w:tcW w:w="192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 расчете на гражданского служащего, замещающего должность, относящуюся к высшей, главной группе должностей категории "руководители"</w:t>
            </w:r>
          </w:p>
        </w:tc>
      </w:tr>
    </w:tbl>
    <w:p w:rsidR="00924908" w:rsidRPr="00924908" w:rsidRDefault="00924908">
      <w:pPr>
        <w:rPr>
          <w:rFonts w:ascii="Times New Roman" w:hAnsi="Times New Roman" w:cs="Times New Roman"/>
          <w:sz w:val="24"/>
          <w:szCs w:val="24"/>
        </w:rPr>
        <w:sectPr w:rsidR="00924908" w:rsidRPr="009249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8" w:name="P1115"/>
      <w:bookmarkEnd w:id="128"/>
      <w:r w:rsidRPr="00924908">
        <w:rPr>
          <w:rFonts w:ascii="Times New Roman" w:hAnsi="Times New Roman" w:cs="Times New Roman"/>
          <w:sz w:val="24"/>
          <w:szCs w:val="24"/>
        </w:rPr>
        <w:t>&lt;1&gt; Объем расходов, рассчитанный с применением нормативных затрат на приобретение средств вычислительной техники,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Тыва, 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9" w:name="P1130"/>
      <w:bookmarkEnd w:id="129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 АДМИНИСТРАЦИИ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ГЛАВЫ РЕСПУБЛИКИ ТЫВА И АППАРАТА ПРАВИТЕЛЬСТВА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ПОЛНОМОЧНОГО ПРЕДСТАВИТЕЛЬСТВА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 НА ПРОЧИЕ РАСХОДЫ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9"/>
        <w:gridCol w:w="4071"/>
      </w:tblGrid>
      <w:tr w:rsidR="00924908" w:rsidRPr="00924908">
        <w:tc>
          <w:tcPr>
            <w:tcW w:w="4149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4071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Расходы на прочие расходы</w:t>
            </w:r>
          </w:p>
        </w:tc>
      </w:tr>
      <w:tr w:rsidR="00924908" w:rsidRPr="00924908">
        <w:tc>
          <w:tcPr>
            <w:tcW w:w="4149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Типографские работы и услуги, включая приобретение периодических печатных изданий</w:t>
            </w:r>
          </w:p>
        </w:tc>
        <w:tc>
          <w:tcPr>
            <w:tcW w:w="4071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ежегодные расходы не более 20,0 тыс. рублей</w:t>
            </w:r>
          </w:p>
        </w:tc>
      </w:tr>
      <w:tr w:rsidR="00924908" w:rsidRPr="00924908">
        <w:tc>
          <w:tcPr>
            <w:tcW w:w="4149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Приобретение лицензий программного обеспечения по защите информации</w:t>
            </w:r>
          </w:p>
        </w:tc>
        <w:tc>
          <w:tcPr>
            <w:tcW w:w="4071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ежегодные расходы не более 1,0 тыс. рублей на один компьютер</w:t>
            </w:r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Тыва, 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0" w:name="P1157"/>
      <w:bookmarkEnd w:id="130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 АДМИНИСТРАЦИИ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ГЛАВЫ РЕСПУБЛИКИ ТЫВА И АППАРАТА ПРАВИТЕЛЬСТВА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ПОЛНОМОЧНОГО ПРЕДСТАВИТЕЛЬСТВА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РЕСПУБЛИКИ ТЫВА В Г. МОСКВЕ НА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2160"/>
        <w:gridCol w:w="4680"/>
      </w:tblGrid>
      <w:tr w:rsidR="00924908" w:rsidRPr="00924908">
        <w:tc>
          <w:tcPr>
            <w:tcW w:w="174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1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4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дополнительное профессиональное образование </w:t>
            </w:r>
            <w:hyperlink w:anchor="P1173" w:history="1">
              <w:r w:rsidRPr="009249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924908" w:rsidRPr="00924908">
        <w:tc>
          <w:tcPr>
            <w:tcW w:w="174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гражданских </w:t>
            </w: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Республики Тыва</w:t>
            </w:r>
          </w:p>
        </w:tc>
        <w:tc>
          <w:tcPr>
            <w:tcW w:w="216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20% в год от численности </w:t>
            </w: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основного персонала</w:t>
            </w:r>
          </w:p>
        </w:tc>
        <w:tc>
          <w:tcPr>
            <w:tcW w:w="46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ежегодные расходы не более 15,0 тыс. рублей на затраты дополнительного </w:t>
            </w: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на 1 единицу повышающую квалификацию</w:t>
            </w:r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1" w:name="P1173"/>
      <w:bookmarkEnd w:id="131"/>
      <w:r w:rsidRPr="00924908">
        <w:rPr>
          <w:rFonts w:ascii="Times New Roman" w:hAnsi="Times New Roman" w:cs="Times New Roman"/>
          <w:sz w:val="24"/>
          <w:szCs w:val="24"/>
        </w:rPr>
        <w:t>&lt;*&gt; - планирование расходов на повышение квалификации государственных гражданских служащих Республики Тыва проводить в соответствии с имеющимися потребностями, но не реже одного раза в 3 года.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Тыва, 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2" w:name="P1188"/>
      <w:bookmarkEnd w:id="132"/>
      <w:r w:rsidRPr="00924908">
        <w:rPr>
          <w:rFonts w:ascii="Times New Roman" w:hAnsi="Times New Roman" w:cs="Times New Roman"/>
          <w:sz w:val="24"/>
          <w:szCs w:val="24"/>
        </w:rPr>
        <w:t>НОРМЫ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ПОЛОЖЕННОСТИ НА ПРИОБРЕТЕНИЕ МЕБЕЛИ И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МАТЕРИАЛЬНО-ТЕХНИЧЕСКИХ СРЕДСТВ ОРГАНОВ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ИСПОЛНИТЕЛЬНОЙ</w:t>
      </w:r>
      <w:proofErr w:type="gramEnd"/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ВЛАСТИ РЕСПУБЛИКИ ТЫВА, АДМИНИСТРАЦИИ ГЛАВЫ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И АППАРАТА ПРАВИТЕЛЬСТВА РЕСПУБЛИКИ ТЫВА,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ПОЛНОМОЧНОГО ПРЕДСТАВИТЕЛЬСТВА 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568"/>
        <w:gridCol w:w="960"/>
        <w:gridCol w:w="1680"/>
        <w:gridCol w:w="1712"/>
      </w:tblGrid>
      <w:tr w:rsidR="00924908" w:rsidRPr="00924908">
        <w:tc>
          <w:tcPr>
            <w:tcW w:w="54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8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мебели</w:t>
            </w:r>
          </w:p>
        </w:tc>
        <w:tc>
          <w:tcPr>
            <w:tcW w:w="568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Кол-во (норма)</w:t>
            </w:r>
          </w:p>
        </w:tc>
        <w:tc>
          <w:tcPr>
            <w:tcW w:w="168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Срок использования (в годах)</w:t>
            </w:r>
          </w:p>
        </w:tc>
        <w:tc>
          <w:tcPr>
            <w:tcW w:w="1712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24908" w:rsidRPr="00924908">
        <w:tc>
          <w:tcPr>
            <w:tcW w:w="8940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Рабочее место руководителя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Брифинг-приставка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 (4)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 (2)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Кресло к 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брифинг-приставке</w:t>
            </w:r>
            <w:proofErr w:type="gramEnd"/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 для посетителей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14 (10)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встроенный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8940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Рабочее место приемной руководителя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для секретаря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Кресло/стул для посетителей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8940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Рабочее место на одного работника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Тумба-шкаф с 4-мя ящиками и расширителем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Секция перегородки комбинированная с жалюзи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 оператора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Кресло для посетителей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5 служащих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Шкаф встроенный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5 служащих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Перегородка комбинированная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0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56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2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3" w:name="_GoBack"/>
      <w:bookmarkEnd w:id="133"/>
    </w:p>
    <w:p w:rsidR="00924908" w:rsidRPr="00924908" w:rsidRDefault="009249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 Порядку определения нормативных затрат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на обеспечение деятельности органов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Администрации Главы Республики Тыва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Аппарата Правительства Республики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Тыва, Полномочного представительства</w:t>
      </w:r>
    </w:p>
    <w:p w:rsidR="00924908" w:rsidRPr="00924908" w:rsidRDefault="009249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4" w:name="P1459"/>
      <w:bookmarkEnd w:id="134"/>
      <w:r w:rsidRPr="00924908">
        <w:rPr>
          <w:rFonts w:ascii="Times New Roman" w:hAnsi="Times New Roman" w:cs="Times New Roman"/>
          <w:sz w:val="24"/>
          <w:szCs w:val="24"/>
        </w:rPr>
        <w:t>НОРМАТИВЫ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ЗАТРАТ ОБЕСПЕЧЕНИЯ ФУНКЦИЙ ДЕЯТЕЛЬНОСТИ ОРГАНОВ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ИСПОЛНИТЕЛЬНОЙ ВЛАСТИ РЕСПУБЛИКИ ТЫВА, АДМИНИСТРАЦИИ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ГЛАВЫ РЕСПУБЛИКИ ТЫВА И АППАРАТА ПРАВИТЕЛЬСТВА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ТЫВА, ПОЛНОМОЧНОГО ПРЕДСТАВИТЕЛЬСТВА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РЕСПУБЛИКИ ТЫВА В Г. МОСКВЕ НА ПРИОБРЕТЕНИЕ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КАНЦЕЛЯРСКИХ, ХОЗЯЙСТВЕННЫХ ТОВАРОВ</w:t>
      </w:r>
    </w:p>
    <w:p w:rsidR="00924908" w:rsidRPr="00924908" w:rsidRDefault="009249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И ПРИНАДЛЕЖНОСТЕЙ В РАСЧЕТЕ НА ОДНОГО РАБОТНИКА</w:t>
      </w: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24"/>
        <w:gridCol w:w="1276"/>
        <w:gridCol w:w="1438"/>
        <w:gridCol w:w="1846"/>
        <w:gridCol w:w="1560"/>
      </w:tblGrid>
      <w:tr w:rsidR="00924908" w:rsidRPr="00924908">
        <w:tc>
          <w:tcPr>
            <w:tcW w:w="54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38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6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Расходы на услуги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10,0 тыс. рублей в год для гражданского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Блок для заметок сменный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Блокнот А5 на спирали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Лоток для бумаг (горизонтальный/ вертикальный)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, 4 цвета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Настольный календарь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 на резинке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тип "Корона"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Папка-файл с боковой перфорацией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Скотч 19 мм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Скотч 50 мм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Стержни для автоматических карандашей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Стержни простые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Бумага А3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2-х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8984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4,0 тыс. рублей в год для гражданского служащего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Мешок для мусорных корзин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Полотно хлопчатобумажное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Моющее средство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8984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для дворника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0,40 тыс. рублей в год для 1 дворника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Лопата снеговая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Перчатки ПВХ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8984" w:type="dxa"/>
            <w:gridSpan w:val="6"/>
          </w:tcPr>
          <w:p w:rsidR="00924908" w:rsidRPr="00924908" w:rsidRDefault="0092490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 для уборщицы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 w:val="restart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не более 2,0 тыс. рублей в год для 1 уборщицы</w:t>
            </w: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Губка для посуды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Мешки для мусора (120 л.)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 xml:space="preserve">Ведро </w:t>
            </w:r>
            <w:proofErr w:type="gramStart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/этиленовое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08" w:rsidRPr="00924908">
        <w:tc>
          <w:tcPr>
            <w:tcW w:w="540" w:type="dxa"/>
          </w:tcPr>
          <w:p w:rsidR="00924908" w:rsidRPr="00924908" w:rsidRDefault="009249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324" w:type="dxa"/>
          </w:tcPr>
          <w:p w:rsidR="00924908" w:rsidRPr="00924908" w:rsidRDefault="00924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Щетка для пола</w:t>
            </w:r>
          </w:p>
        </w:tc>
        <w:tc>
          <w:tcPr>
            <w:tcW w:w="127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8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924908" w:rsidRPr="00924908" w:rsidRDefault="009249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08">
              <w:rPr>
                <w:rFonts w:ascii="Times New Roman" w:hAnsi="Times New Roman" w:cs="Times New Roman"/>
                <w:sz w:val="24"/>
                <w:szCs w:val="24"/>
              </w:rPr>
              <w:t>на 1 человека</w:t>
            </w:r>
          </w:p>
        </w:tc>
        <w:tc>
          <w:tcPr>
            <w:tcW w:w="1560" w:type="dxa"/>
            <w:vMerge/>
          </w:tcPr>
          <w:p w:rsidR="00924908" w:rsidRPr="00924908" w:rsidRDefault="0092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>&lt;1&gt; Объем расходов, рассчитанный с применением нормативных затрат на приобретение канцелярских принадлежностей в расчете на одного работника,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924908" w:rsidRPr="00924908" w:rsidRDefault="009249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908">
        <w:rPr>
          <w:rFonts w:ascii="Times New Roman" w:hAnsi="Times New Roman" w:cs="Times New Roman"/>
          <w:sz w:val="24"/>
          <w:szCs w:val="24"/>
        </w:rPr>
        <w:t xml:space="preserve">&lt;2&gt; Наименование и количество приобретаемых хозяйственных товаров и принадлежностей могут быть изменены по решению руководителя государственного органа Республики Тыва.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функций государственного органа Республики Тыва. </w:t>
      </w:r>
      <w:proofErr w:type="gramStart"/>
      <w:r w:rsidRPr="00924908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4908" w:rsidRPr="00924908" w:rsidRDefault="0092490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02F53" w:rsidRPr="00924908" w:rsidRDefault="00A02F53">
      <w:pPr>
        <w:rPr>
          <w:rFonts w:ascii="Times New Roman" w:hAnsi="Times New Roman" w:cs="Times New Roman"/>
          <w:sz w:val="24"/>
          <w:szCs w:val="24"/>
        </w:rPr>
      </w:pPr>
    </w:p>
    <w:sectPr w:rsidR="00A02F53" w:rsidRPr="00924908" w:rsidSect="00732C1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08"/>
    <w:rsid w:val="00924908"/>
    <w:rsid w:val="00A0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9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249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24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24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4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249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hyperlink" Target="consultantplus://offline/ref=A4529C6C73389A3167C84AA94571B206ABC9DBF7173BD8C7F9A41EDB6AE6B62C123105B2D3CF6D5076BA65380Fb5L1M" TargetMode="External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63" Type="http://schemas.openxmlformats.org/officeDocument/2006/relationships/image" Target="media/image46.wmf"/><Relationship Id="rId68" Type="http://schemas.openxmlformats.org/officeDocument/2006/relationships/image" Target="media/image51.wmf"/><Relationship Id="rId76" Type="http://schemas.openxmlformats.org/officeDocument/2006/relationships/image" Target="media/image59.wmf"/><Relationship Id="rId84" Type="http://schemas.openxmlformats.org/officeDocument/2006/relationships/hyperlink" Target="consultantplus://offline/ref=A4529C6C73389A3167C84AA94571B206ABCAD8F7123BD8C7F9A41EDB6AE6B62C00315DBED1C7735971AF33694A0D0A3F373BAA9B07072D97bDL4M" TargetMode="External"/><Relationship Id="rId89" Type="http://schemas.openxmlformats.org/officeDocument/2006/relationships/image" Target="media/image68.wmf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A4529C6C73389A3167C854A4531DE808ACC081F9113BD491A3FB45863DEFBC7B477E04EE95927E537EBA6638105A073Cb3L6M" TargetMode="External"/><Relationship Id="rId71" Type="http://schemas.openxmlformats.org/officeDocument/2006/relationships/image" Target="media/image54.wmf"/><Relationship Id="rId92" Type="http://schemas.openxmlformats.org/officeDocument/2006/relationships/image" Target="media/image71.wmf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29" Type="http://schemas.openxmlformats.org/officeDocument/2006/relationships/image" Target="media/image15.wmf"/><Relationship Id="rId11" Type="http://schemas.openxmlformats.org/officeDocument/2006/relationships/hyperlink" Target="consultantplus://offline/ref=A4529C6C73389A3167C854A4531DE808ACC081F91135DA92A0FB45863DEFBC7B477E04EE95927E537EBA6638105A073Cb3L6M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66" Type="http://schemas.openxmlformats.org/officeDocument/2006/relationships/image" Target="media/image49.wmf"/><Relationship Id="rId74" Type="http://schemas.openxmlformats.org/officeDocument/2006/relationships/image" Target="media/image57.wmf"/><Relationship Id="rId79" Type="http://schemas.openxmlformats.org/officeDocument/2006/relationships/image" Target="media/image62.wmf"/><Relationship Id="rId87" Type="http://schemas.openxmlformats.org/officeDocument/2006/relationships/hyperlink" Target="consultantplus://offline/ref=A4529C6C73389A3167C84AA94571B206ABC8DFFD1530D8C7F9A41EDB6AE6B62C00315DBED1C47A527FAF33694A0D0A3F373BAA9B07072D97bDL4M" TargetMode="External"/><Relationship Id="rId5" Type="http://schemas.openxmlformats.org/officeDocument/2006/relationships/hyperlink" Target="consultantplus://offline/ref=A4529C6C73389A3167C84AA94571B206ABC9D6FD1031D8C7F9A41EDB6AE6B62C00315DBED1C7715075AF33694A0D0A3F373BAA9B07072D97bDL4M" TargetMode="External"/><Relationship Id="rId61" Type="http://schemas.openxmlformats.org/officeDocument/2006/relationships/image" Target="media/image45.wmf"/><Relationship Id="rId82" Type="http://schemas.openxmlformats.org/officeDocument/2006/relationships/hyperlink" Target="consultantplus://offline/ref=A4529C6C73389A3167C854A4531DE808ACC081F91032D197A7FB45863DEFBC7B477E04FC95CA725176A46730050C56796A28A99307042D88DFC089b8LAM" TargetMode="External"/><Relationship Id="rId90" Type="http://schemas.openxmlformats.org/officeDocument/2006/relationships/image" Target="media/image69.wmf"/><Relationship Id="rId95" Type="http://schemas.openxmlformats.org/officeDocument/2006/relationships/image" Target="media/image74.wmf"/><Relationship Id="rId19" Type="http://schemas.openxmlformats.org/officeDocument/2006/relationships/image" Target="media/image5.wmf"/><Relationship Id="rId14" Type="http://schemas.openxmlformats.org/officeDocument/2006/relationships/hyperlink" Target="consultantplus://offline/ref=A4529C6C73389A3167C854A4531DE808ACC081F91032D197A7FB45863DEFBC7B477E04FC95CA725176A4673F050C56796A28A99307042D88DFC089b8LAM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hyperlink" Target="consultantplus://offline/ref=A4529C6C73389A3167C84AA94571B206ABC9DBF7173BD8C7F9A41EDB6AE6B62C123105B2D3CF6D5076BA65380Fb5L1M" TargetMode="External"/><Relationship Id="rId56" Type="http://schemas.openxmlformats.org/officeDocument/2006/relationships/image" Target="media/image40.wmf"/><Relationship Id="rId64" Type="http://schemas.openxmlformats.org/officeDocument/2006/relationships/image" Target="media/image47.wmf"/><Relationship Id="rId69" Type="http://schemas.openxmlformats.org/officeDocument/2006/relationships/image" Target="media/image52.wmf"/><Relationship Id="rId77" Type="http://schemas.openxmlformats.org/officeDocument/2006/relationships/image" Target="media/image60.wmf"/><Relationship Id="rId8" Type="http://schemas.openxmlformats.org/officeDocument/2006/relationships/hyperlink" Target="consultantplus://offline/ref=A4529C6C73389A3167C854A4531DE808ACC081F9113AD092ADFB45863DEFBC7B477E04EE95927E537EBA6638105A073Cb3L6M" TargetMode="External"/><Relationship Id="rId51" Type="http://schemas.openxmlformats.org/officeDocument/2006/relationships/image" Target="media/image35.wmf"/><Relationship Id="rId72" Type="http://schemas.openxmlformats.org/officeDocument/2006/relationships/image" Target="media/image55.wmf"/><Relationship Id="rId80" Type="http://schemas.openxmlformats.org/officeDocument/2006/relationships/image" Target="media/image63.wmf"/><Relationship Id="rId85" Type="http://schemas.openxmlformats.org/officeDocument/2006/relationships/hyperlink" Target="consultantplus://offline/ref=A4529C6C73389A3167C854A4531DE808ACC081F91131D597ACFB45863DEFBC7B477E04EE95927E537EBA6638105A073Cb3L6M" TargetMode="External"/><Relationship Id="rId93" Type="http://schemas.openxmlformats.org/officeDocument/2006/relationships/image" Target="media/image72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529C6C73389A3167C854A4531DE808ACC081F91032D091A5FB45863DEFBC7B477E04EE95927E537EBA6638105A073Cb3L6M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59" Type="http://schemas.openxmlformats.org/officeDocument/2006/relationships/image" Target="media/image43.wmf"/><Relationship Id="rId67" Type="http://schemas.openxmlformats.org/officeDocument/2006/relationships/image" Target="media/image50.wmf"/><Relationship Id="rId20" Type="http://schemas.openxmlformats.org/officeDocument/2006/relationships/image" Target="media/image6.wmf"/><Relationship Id="rId41" Type="http://schemas.openxmlformats.org/officeDocument/2006/relationships/image" Target="media/image27.wmf"/><Relationship Id="rId54" Type="http://schemas.openxmlformats.org/officeDocument/2006/relationships/image" Target="media/image38.wmf"/><Relationship Id="rId62" Type="http://schemas.openxmlformats.org/officeDocument/2006/relationships/hyperlink" Target="consultantplus://offline/ref=A4529C6C73389A3167C84AA94571B206A0CED9F7113985CDF1FD12D96DE9E93B077851BFD1C772557DF0367C5B5505352124AB851B052Cb9LFM" TargetMode="External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83" Type="http://schemas.openxmlformats.org/officeDocument/2006/relationships/image" Target="media/image65.wmf"/><Relationship Id="rId88" Type="http://schemas.openxmlformats.org/officeDocument/2006/relationships/image" Target="media/image67.wmf"/><Relationship Id="rId91" Type="http://schemas.openxmlformats.org/officeDocument/2006/relationships/image" Target="media/image70.wmf"/><Relationship Id="rId96" Type="http://schemas.openxmlformats.org/officeDocument/2006/relationships/hyperlink" Target="consultantplus://offline/ref=A4529C6C73389A3167C854A4531DE808ACC081F9113BD191A4FB45863DEFBC7B477E04EE95927E537EBA6638105A073Cb3L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529C6C73389A3167C84AA94571B206AAC2D8F71A3AD8C7F9A41EDB6AE6B62C123105B2D3CF6D5076BA65380Fb5L1M" TargetMode="External"/><Relationship Id="rId15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" Type="http://schemas.openxmlformats.org/officeDocument/2006/relationships/hyperlink" Target="consultantplus://offline/ref=A4529C6C73389A3167C854A4531DE808ACC081F91032D197A7FB45863DEFBC7B477E04FC95CA725176A4673E050C56796A28A99307042D88DFC089b8LAM" TargetMode="External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8.wmf"/><Relationship Id="rId73" Type="http://schemas.openxmlformats.org/officeDocument/2006/relationships/image" Target="media/image56.wmf"/><Relationship Id="rId78" Type="http://schemas.openxmlformats.org/officeDocument/2006/relationships/image" Target="media/image61.wmf"/><Relationship Id="rId81" Type="http://schemas.openxmlformats.org/officeDocument/2006/relationships/image" Target="media/image64.wmf"/><Relationship Id="rId86" Type="http://schemas.openxmlformats.org/officeDocument/2006/relationships/image" Target="media/image66.wmf"/><Relationship Id="rId94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529C6C73389A3167C854A4531DE808ACC081F9113AD098ACFB45863DEFBC7B477E04EE95927E537EBA6638105A073Cb3L6M" TargetMode="External"/><Relationship Id="rId13" Type="http://schemas.openxmlformats.org/officeDocument/2006/relationships/hyperlink" Target="consultantplus://offline/ref=A4529C6C73389A3167C854A4531DE808ACC081F91132D491A1FB45863DEFBC7B477E04EE95927E537EBA6638105A073Cb3L6M" TargetMode="External"/><Relationship Id="rId18" Type="http://schemas.openxmlformats.org/officeDocument/2006/relationships/image" Target="media/image4.wmf"/><Relationship Id="rId3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14736</Words>
  <Characters>84001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Карина Андреевна</dc:creator>
  <cp:lastModifiedBy>Ланаа Карина Андреевна</cp:lastModifiedBy>
  <cp:revision>1</cp:revision>
  <dcterms:created xsi:type="dcterms:W3CDTF">2019-10-28T12:11:00Z</dcterms:created>
  <dcterms:modified xsi:type="dcterms:W3CDTF">2019-10-28T12:12:00Z</dcterms:modified>
</cp:coreProperties>
</file>