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45" w:rsidRDefault="00286545">
      <w:pPr>
        <w:pStyle w:val="ConsPlusNormal"/>
        <w:jc w:val="right"/>
        <w:outlineLvl w:val="0"/>
      </w:pPr>
      <w:bookmarkStart w:id="0" w:name="_GoBack"/>
      <w:bookmarkEnd w:id="0"/>
      <w:r>
        <w:t>Приложение 2</w:t>
      </w:r>
    </w:p>
    <w:p w:rsidR="00286545" w:rsidRDefault="00286545">
      <w:pPr>
        <w:pStyle w:val="ConsPlusNormal"/>
        <w:jc w:val="right"/>
      </w:pPr>
      <w:r>
        <w:t>к Закону Республики Тыва</w:t>
      </w:r>
    </w:p>
    <w:p w:rsidR="00286545" w:rsidRDefault="00286545">
      <w:pPr>
        <w:pStyle w:val="ConsPlusNormal"/>
        <w:jc w:val="right"/>
      </w:pPr>
      <w:r>
        <w:t>от 28 декабря 2005 г. N 1560 ВХ-1</w:t>
      </w:r>
    </w:p>
    <w:p w:rsidR="00286545" w:rsidRDefault="00286545">
      <w:pPr>
        <w:pStyle w:val="ConsPlusNormal"/>
        <w:jc w:val="both"/>
      </w:pPr>
    </w:p>
    <w:p w:rsidR="00286545" w:rsidRDefault="00286545">
      <w:pPr>
        <w:pStyle w:val="ConsPlusTitle"/>
        <w:jc w:val="center"/>
      </w:pPr>
      <w:r>
        <w:t>МЕТОДИКА</w:t>
      </w:r>
    </w:p>
    <w:p w:rsidR="00286545" w:rsidRDefault="00286545">
      <w:pPr>
        <w:pStyle w:val="ConsPlusTitle"/>
        <w:jc w:val="center"/>
      </w:pPr>
      <w:r>
        <w:t>РАСЧЕТА ГОДОВОГО НОРМАТИВА ФИНАНСОВЫХ СРЕДСТВ,</w:t>
      </w:r>
    </w:p>
    <w:p w:rsidR="00286545" w:rsidRDefault="00286545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ОРГАНАМ МЕСТНОГО САМОУПРАВЛЕНИЯ МУНИЦИПАЛЬНЫХ</w:t>
      </w:r>
    </w:p>
    <w:p w:rsidR="00286545" w:rsidRDefault="00286545">
      <w:pPr>
        <w:pStyle w:val="ConsPlusTitle"/>
        <w:jc w:val="center"/>
      </w:pPr>
      <w:r>
        <w:t>ОБРАЗОВАНИЙ ДЛЯ ОСУЩЕСТВЛЕНИЯ ОТДЕЛЬНЫХ ГОСУДАРСТВЕННЫХ</w:t>
      </w:r>
    </w:p>
    <w:p w:rsidR="00286545" w:rsidRDefault="00286545">
      <w:pPr>
        <w:pStyle w:val="ConsPlusTitle"/>
        <w:jc w:val="center"/>
      </w:pPr>
      <w:r>
        <w:t>ПОЛНОМОЧИЙ ПО ПРЕДОСТАВЛЕНИЮ МЕР СОЦИАЛЬНОЙ ПОДДЕРЖКИ</w:t>
      </w:r>
    </w:p>
    <w:p w:rsidR="00286545" w:rsidRDefault="00286545">
      <w:pPr>
        <w:pStyle w:val="ConsPlusTitle"/>
        <w:jc w:val="center"/>
      </w:pPr>
      <w:r>
        <w:t>ВЕТЕРАНАМ ТРУДА</w:t>
      </w:r>
    </w:p>
    <w:p w:rsidR="00286545" w:rsidRDefault="00286545">
      <w:pPr>
        <w:pStyle w:val="ConsPlusNormal"/>
        <w:jc w:val="both"/>
      </w:pPr>
    </w:p>
    <w:p w:rsidR="00286545" w:rsidRDefault="00286545">
      <w:pPr>
        <w:pStyle w:val="ConsPlusNormal"/>
        <w:ind w:firstLine="540"/>
        <w:jc w:val="both"/>
      </w:pPr>
      <w: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ветеранам труда на планируемый год, определяется по следующей формуле:</w:t>
      </w:r>
    </w:p>
    <w:p w:rsidR="00286545" w:rsidRDefault="00286545">
      <w:pPr>
        <w:pStyle w:val="ConsPlusNormal"/>
        <w:jc w:val="both"/>
      </w:pPr>
    </w:p>
    <w:p w:rsidR="00286545" w:rsidRDefault="00217246">
      <w:pPr>
        <w:pStyle w:val="ConsPlusNormal"/>
        <w:ind w:firstLine="540"/>
        <w:jc w:val="both"/>
      </w:pPr>
      <w:r>
        <w:rPr>
          <w:position w:val="-12"/>
        </w:rPr>
        <w:pict>
          <v:shape id="_x0000_i1025" style="width:180.45pt;height:26.2pt" coordsize="" o:spt="100" adj="0,,0" path="" filled="f" stroked="f">
            <v:stroke joinstyle="miter"/>
            <v:imagedata r:id="rId5" o:title="base_23986_30149_32771"/>
            <v:formulas/>
            <v:path o:connecttype="segments"/>
          </v:shape>
        </w:pict>
      </w:r>
      <w:r w:rsidR="00286545">
        <w:t>, где:</w:t>
      </w:r>
    </w:p>
    <w:p w:rsidR="00286545" w:rsidRDefault="00286545">
      <w:pPr>
        <w:pStyle w:val="ConsPlusNormal"/>
        <w:jc w:val="both"/>
      </w:pPr>
    </w:p>
    <w:p w:rsidR="00286545" w:rsidRDefault="00286545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ветеранам труда на планируемый год;</w:t>
      </w:r>
    </w:p>
    <w:p w:rsidR="00286545" w:rsidRDefault="00217246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26" style="width:29pt;height:26.2pt" coordsize="" o:spt="100" adj="0,,0" path="" filled="f" stroked="f">
            <v:stroke joinstyle="miter"/>
            <v:imagedata r:id="rId6" o:title="base_23986_30149_32772"/>
            <v:formulas/>
            <v:path o:connecttype="segments"/>
          </v:shape>
        </w:pict>
      </w:r>
      <w:r w:rsidR="00286545">
        <w:t xml:space="preserve"> - численность ветеранов труда, имеющих право на меры социальной поддержки, в i-м муниципальном образовании Республики Тыва;</w:t>
      </w:r>
    </w:p>
    <w:p w:rsidR="00286545" w:rsidRDefault="00217246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27" style="width:33.65pt;height:26.2pt" coordsize="" o:spt="100" adj="0,,0" path="" filled="f" stroked="f">
            <v:stroke joinstyle="miter"/>
            <v:imagedata r:id="rId7" o:title="base_23986_30149_32773"/>
            <v:formulas/>
            <v:path o:connecttype="segments"/>
          </v:shape>
        </w:pict>
      </w:r>
      <w:r w:rsidR="00286545">
        <w:t xml:space="preserve"> - размер ежемесячной денежной выплаты ветеранам труда, утвержденный постановлением Правительства Республики Тыва.</w:t>
      </w:r>
    </w:p>
    <w:p w:rsidR="00BD5AD7" w:rsidRDefault="00BD5AD7"/>
    <w:sectPr w:rsidR="00BD5AD7" w:rsidSect="00ED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45"/>
    <w:rsid w:val="00217246"/>
    <w:rsid w:val="00286545"/>
    <w:rsid w:val="004740D8"/>
    <w:rsid w:val="006F086D"/>
    <w:rsid w:val="00BA190D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6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6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2</cp:revision>
  <dcterms:created xsi:type="dcterms:W3CDTF">2021-11-02T04:40:00Z</dcterms:created>
  <dcterms:modified xsi:type="dcterms:W3CDTF">2021-11-02T04:40:00Z</dcterms:modified>
</cp:coreProperties>
</file>