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CB" w:rsidRPr="000970CB" w:rsidRDefault="000970CB" w:rsidP="000970C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70CB">
        <w:rPr>
          <w:rFonts w:ascii="Times New Roman" w:hAnsi="Times New Roman" w:cs="Times New Roman"/>
          <w:sz w:val="24"/>
          <w:szCs w:val="24"/>
        </w:rPr>
        <w:t>ПАСПОРТ</w:t>
      </w:r>
    </w:p>
    <w:p w:rsidR="000970CB" w:rsidRPr="000970CB" w:rsidRDefault="000970CB" w:rsidP="000970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70CB">
        <w:rPr>
          <w:rFonts w:ascii="Times New Roman" w:hAnsi="Times New Roman" w:cs="Times New Roman"/>
          <w:sz w:val="24"/>
          <w:szCs w:val="24"/>
        </w:rPr>
        <w:t>государственной пр</w:t>
      </w:r>
      <w:bookmarkStart w:id="0" w:name="_GoBack"/>
      <w:bookmarkEnd w:id="0"/>
      <w:r w:rsidRPr="000970CB">
        <w:rPr>
          <w:rFonts w:ascii="Times New Roman" w:hAnsi="Times New Roman" w:cs="Times New Roman"/>
          <w:sz w:val="24"/>
          <w:szCs w:val="24"/>
        </w:rPr>
        <w:t>ограммы Республики Тыва</w:t>
      </w:r>
    </w:p>
    <w:p w:rsidR="000970CB" w:rsidRPr="000970CB" w:rsidRDefault="000970CB" w:rsidP="000970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70CB">
        <w:rPr>
          <w:rFonts w:ascii="Times New Roman" w:hAnsi="Times New Roman" w:cs="Times New Roman"/>
          <w:sz w:val="24"/>
          <w:szCs w:val="24"/>
        </w:rPr>
        <w:t>"Развитие государственной гражданской службы</w:t>
      </w:r>
    </w:p>
    <w:p w:rsidR="000970CB" w:rsidRPr="000970CB" w:rsidRDefault="000970CB" w:rsidP="000970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70CB">
        <w:rPr>
          <w:rFonts w:ascii="Times New Roman" w:hAnsi="Times New Roman" w:cs="Times New Roman"/>
          <w:sz w:val="24"/>
          <w:szCs w:val="24"/>
        </w:rPr>
        <w:t>Республики Тыва и проектного управления на 2018 - 2022 годы"</w:t>
      </w:r>
    </w:p>
    <w:p w:rsidR="000970CB" w:rsidRPr="000970CB" w:rsidRDefault="000970CB" w:rsidP="00097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70C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0970C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970CB">
        <w:rPr>
          <w:rFonts w:ascii="Times New Roman" w:hAnsi="Times New Roman" w:cs="Times New Roman"/>
          <w:sz w:val="24"/>
          <w:szCs w:val="24"/>
        </w:rPr>
        <w:t xml:space="preserve"> Правительства РТ от 30.07.2020 N 340)</w:t>
      </w:r>
    </w:p>
    <w:p w:rsidR="000970CB" w:rsidRPr="000970CB" w:rsidRDefault="000970CB" w:rsidP="00097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6413"/>
      </w:tblGrid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государственной гражданской службы Республики Тыва на 2018 - 2022 годы" (далее - Программа)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органы местного самоуправления муниципальных образований Республики Тыва (по согласованию), государственное бюджетное научно-исследовательское и образовательное учреждение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организации, осуществляющие образовательную деятельность, определяемые в соответствии с законодательством Российской Федерации, органы местного самоуправления муниципальных образований Республики Тыва (по согласованию)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проектного управления в Республике Тыва на 2020 - 2022 годы"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8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кадровым составом государственной гражданской службы Республики Тыва (далее - гражданская служба) и повышение качества его формирования;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профессионального развития государственных гражданских служащих Республики Тыва (далее - гражданские служащие) и лиц, включенных в резерв управленческих кадров Республики Тыва, повышение их профессионализма и компетентности;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повышение престижа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антикоррупционных механизмов в системе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проектного управления и обеспечение </w:t>
            </w:r>
            <w:r w:rsidRPr="0009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и результативности реализации значимых проектов в Республике Тыва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9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и методического обеспечения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кадровой политики Республики Тыва;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реализация единой кадровой политики в Республике Тыва;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законодательства в сфере государственной службы и противодействия коррупции;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прозрачности процедур проведения конкурсов на замещение вакантных должностей гражданской службы и включение в кадровый резерв;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дополнительным профессиональным образованием гражданских служащих и лиц, включенных в резерв управленческих кадров Республики Тыва;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для оперативного решения кадровых вопросов и перспективных задач кадрового обеспечения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гражданской службы и проектного управления в Республике Тыва;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обучения государственных и муниципальных служащих по проектному и процессному управлению, формированию проектных знаний и навыков у членов общественных организаций, активных граждан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количество гражданских служащих, получивших дополнительное профессиональное образование;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количество лиц, включенных в резерв управленческих кадров Республики Тыва, получивших дополнительное профессиональное образование;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обучающих семинаров, совещаний и иных мероприятий по актуальным вопросам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в органах исполнительной власти Республики Тыва по соблюдению законодательства о гражданской службе и противодействию коррупции;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органов исполнительной власти и муниципальных образований Республики Тыва, на официальных сайтах которых функционируют специальные </w:t>
            </w:r>
            <w:r w:rsidRPr="0009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обновляемые разделы по проектному управлению, ед.: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- 11;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- 28;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- 47;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- 47;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и методических материалов по проектному управлению, единиц: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- 4;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- 5;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- 5;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- 4;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число государственных и муниципальных служащих, прошедших курсы повышения квалификации по проектному управлению, человек: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- 30;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- 20;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- 17;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государственных программ Республики Тыва на принципах проектного управления, единиц: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- 3;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- 6;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- 9;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- 12;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доля проектов, признанных по итогам года успешными, процентов: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- 40;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- 55;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доля проектов, не имеющих критических отклонений по срокам, бюджету и содержанию, процентов: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- 55;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- 60;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- 65;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- 70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1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2018 по 2022 годы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2018 - 2022 годы составит 11 млн. 500 тыс. рублей, в том числе по годам: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2018 г. - 1 млн. 200 тыс. рублей;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2019 г. - 1 млн. 200 тыс. рублей;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2020 г. - 3 млн. 200 тыс. рублей;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2021 г. - 3 млн. 200 тыс. рублей;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2022 г. - 2 млн. 700 тыс. рублей</w:t>
            </w:r>
          </w:p>
        </w:tc>
      </w:tr>
      <w:tr w:rsidR="000970CB" w:rsidRPr="000970CB" w:rsidTr="000970C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2" w:history="1">
              <w:r w:rsidRPr="000970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970C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30.07.2020 N 340)</w:t>
            </w:r>
          </w:p>
        </w:tc>
      </w:tr>
      <w:tr w:rsidR="000970CB" w:rsidRPr="000970CB" w:rsidTr="000970C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</w:tcPr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законодательства Республики Тыва в сфере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ведение единой кадровой политики в Республике Тыва;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 законодательства в сфере государственной службы и противодействия коррупции, реализация антикоррупционных механизмов в системе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отбора квалифицированных кадров для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положительной динамики количества гражданских служащих и лиц, состоящих в резерве управленческих кадров Республики Тыва, ежегодно получающих дополнительное профессиональное образование;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как основного источника обновления и пополнения кадрового состава гражданской службы;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профессиональной деятельности гражданских служащих;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развитие нормативно-правовой и методологической базы по проектному управлению;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проектами в Республике Тыва;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государственных служащих по управлению проектами на базе Ресурсного центра с прохождением соответствующей сертификации (не менее 20 процентов);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и межведомственного взаимодействия органов исполнительной власти, структур гражданского общества в реализации проектов;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проектов и обеспечение членов Правительства Республики Тыва актуальной информацией для принятия эффективных управленческих решений;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проектов;</w:t>
            </w:r>
          </w:p>
          <w:p w:rsidR="000970CB" w:rsidRPr="000970CB" w:rsidRDefault="000970CB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70CB">
              <w:rPr>
                <w:rFonts w:ascii="Times New Roman" w:hAnsi="Times New Roman" w:cs="Times New Roman"/>
                <w:sz w:val="24"/>
                <w:szCs w:val="24"/>
              </w:rPr>
              <w:t>инициирование, поддержка, пропаганда проектов с применением современных информационных технологий, распространение проектной культуры среди населения.</w:t>
            </w:r>
          </w:p>
        </w:tc>
      </w:tr>
    </w:tbl>
    <w:p w:rsidR="000970CB" w:rsidRPr="000970CB" w:rsidRDefault="000970CB" w:rsidP="0009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0CB">
        <w:rPr>
          <w:rFonts w:ascii="Times New Roman" w:hAnsi="Times New Roman" w:cs="Times New Roman"/>
          <w:sz w:val="20"/>
          <w:szCs w:val="20"/>
        </w:rPr>
        <w:t xml:space="preserve">в ред. </w:t>
      </w:r>
      <w:hyperlink r:id="rId13" w:history="1">
        <w:r w:rsidRPr="000970CB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0970CB">
        <w:rPr>
          <w:rFonts w:ascii="Times New Roman" w:hAnsi="Times New Roman" w:cs="Times New Roman"/>
          <w:sz w:val="20"/>
          <w:szCs w:val="20"/>
        </w:rPr>
        <w:t xml:space="preserve"> Правительства РТ от 30.07.2020 N 340)</w:t>
      </w:r>
    </w:p>
    <w:p w:rsidR="00A90D56" w:rsidRPr="000970CB" w:rsidRDefault="000970CB" w:rsidP="00097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0CB">
        <w:rPr>
          <w:rFonts w:ascii="Times New Roman" w:hAnsi="Times New Roman" w:cs="Times New Roman"/>
          <w:sz w:val="20"/>
          <w:szCs w:val="20"/>
        </w:rPr>
        <w:t>(см. те</w:t>
      </w:r>
      <w:proofErr w:type="gramStart"/>
      <w:r w:rsidRPr="000970CB">
        <w:rPr>
          <w:rFonts w:ascii="Times New Roman" w:hAnsi="Times New Roman" w:cs="Times New Roman"/>
          <w:sz w:val="20"/>
          <w:szCs w:val="20"/>
        </w:rPr>
        <w:t>кст в пр</w:t>
      </w:r>
      <w:proofErr w:type="gramEnd"/>
      <w:r w:rsidRPr="000970CB">
        <w:rPr>
          <w:rFonts w:ascii="Times New Roman" w:hAnsi="Times New Roman" w:cs="Times New Roman"/>
          <w:sz w:val="20"/>
          <w:szCs w:val="20"/>
        </w:rPr>
        <w:t xml:space="preserve">едыдущей </w:t>
      </w:r>
      <w:hyperlink r:id="rId14" w:history="1">
        <w:r w:rsidRPr="000970CB">
          <w:rPr>
            <w:rFonts w:ascii="Times New Roman" w:hAnsi="Times New Roman" w:cs="Times New Roman"/>
            <w:color w:val="0000FF"/>
            <w:sz w:val="20"/>
            <w:szCs w:val="20"/>
          </w:rPr>
          <w:t>редакции</w:t>
        </w:r>
      </w:hyperlink>
      <w:r w:rsidRPr="000970CB">
        <w:rPr>
          <w:rFonts w:ascii="Times New Roman" w:hAnsi="Times New Roman" w:cs="Times New Roman"/>
          <w:sz w:val="20"/>
          <w:szCs w:val="20"/>
        </w:rPr>
        <w:t>)</w:t>
      </w:r>
    </w:p>
    <w:sectPr w:rsidR="00A90D56" w:rsidRPr="000970CB" w:rsidSect="000970CB">
      <w:pgSz w:w="11905" w:h="16838"/>
      <w:pgMar w:top="1134" w:right="28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FF"/>
    <w:rsid w:val="000970CB"/>
    <w:rsid w:val="00A90D56"/>
    <w:rsid w:val="00C62E8E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0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0D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0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0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0D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B7BD7DBEE99DE1A36517EE12E99D8CE23420E33F1C91D5B6F836AE17C8C717164271475FE96AC7103B69A63DC3AB6244FA1B0AE181C726367A9e1QEM" TargetMode="External"/><Relationship Id="rId13" Type="http://schemas.openxmlformats.org/officeDocument/2006/relationships/hyperlink" Target="consultantplus://offline/ref=3058D816F9BE94AD4290B3591A63A03599E68851450A74D8EBB10AE087C3AFAE7C71CDB429725921921E44BFD70B1F482ED7A922A5CEA76D7DE835gFI5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B7BD7DBEE99DE1A36517EE12E99D8CE23420E33F1C91D5B6F836AE17C8C717164271475FE96AC7103B69B63DC3AB6244FA1B0AE181C726367A9e1QEM" TargetMode="External"/><Relationship Id="rId12" Type="http://schemas.openxmlformats.org/officeDocument/2006/relationships/hyperlink" Target="consultantplus://offline/ref=FEAB7BD7DBEE99DE1A36517EE12E99D8CE23420E33F1C91D5B6F836AE17C8C717164271475FE96AC7103B29A63DC3AB6244FA1B0AE181C726367A9e1QE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B7BD7DBEE99DE1A36517EE12E99D8CE23420E33F1C91D5B6F836AE17C8C717164271475FE96AC7103B69863DC3AB6244FA1B0AE181C726367A9e1QEM" TargetMode="External"/><Relationship Id="rId11" Type="http://schemas.openxmlformats.org/officeDocument/2006/relationships/hyperlink" Target="consultantplus://offline/ref=FEAB7BD7DBEE99DE1A36517EE12E99D8CE23420E33F1C91D5B6F836AE17C8C717164271475FE96AC7103B59B63DC3AB6244FA1B0AE181C726367A9e1QEM" TargetMode="External"/><Relationship Id="rId5" Type="http://schemas.openxmlformats.org/officeDocument/2006/relationships/hyperlink" Target="consultantplus://offline/ref=FEAB7BD7DBEE99DE1A36517EE12E99D8CE23420E33F1C91D5B6F836AE17C8C717164271475FE96AC7103B79063DC3AB6244FA1B0AE181C726367A9e1QE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AB7BD7DBEE99DE1A36517EE12E99D8CE23420E33F1C91D5B6F836AE17C8C717164271475FE96AC7103B69063DC3AB6244FA1B0AE181C726367A9e1Q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AB7BD7DBEE99DE1A36517EE12E99D8CE23420E33F1C91D5B6F836AE17C8C717164271475FE96AC7103B69E63DC3AB6244FA1B0AE181C726367A9e1QEM" TargetMode="External"/><Relationship Id="rId14" Type="http://schemas.openxmlformats.org/officeDocument/2006/relationships/hyperlink" Target="consultantplus://offline/ref=3058D816F9BE94AD4290B3591A63A03599E68851440E73D8ECB10AE087C3AFAE7C71CDB429725921921E45BED70B1F482ED7A922A5CEA76D7DE835gFI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Елена Михайловна</dc:creator>
  <cp:lastModifiedBy>Монгуш Саглай Романовна</cp:lastModifiedBy>
  <cp:revision>3</cp:revision>
  <cp:lastPrinted>2020-10-21T11:48:00Z</cp:lastPrinted>
  <dcterms:created xsi:type="dcterms:W3CDTF">2020-10-06T12:16:00Z</dcterms:created>
  <dcterms:modified xsi:type="dcterms:W3CDTF">2020-10-29T15:09:00Z</dcterms:modified>
</cp:coreProperties>
</file>