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2A" w:rsidRPr="00AD4221" w:rsidRDefault="0094452A" w:rsidP="009445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4221">
        <w:rPr>
          <w:rFonts w:ascii="Times New Roman" w:hAnsi="Times New Roman" w:cs="Times New Roman"/>
          <w:sz w:val="24"/>
          <w:szCs w:val="24"/>
        </w:rPr>
        <w:t>ПАСПОРТ</w:t>
      </w:r>
    </w:p>
    <w:p w:rsidR="0094452A" w:rsidRPr="00AD4221" w:rsidRDefault="0094452A" w:rsidP="009445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422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 "Создание</w:t>
      </w:r>
    </w:p>
    <w:p w:rsidR="0094452A" w:rsidRPr="00AD4221" w:rsidRDefault="0094452A" w:rsidP="009445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4221">
        <w:rPr>
          <w:rFonts w:ascii="Times New Roman" w:hAnsi="Times New Roman" w:cs="Times New Roman"/>
          <w:sz w:val="24"/>
          <w:szCs w:val="24"/>
        </w:rPr>
        <w:t>благоприятных условий для ведения бизнеса</w:t>
      </w:r>
    </w:p>
    <w:p w:rsidR="0094452A" w:rsidRPr="00AD4221" w:rsidRDefault="0094452A" w:rsidP="009445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4221">
        <w:rPr>
          <w:rFonts w:ascii="Times New Roman" w:hAnsi="Times New Roman" w:cs="Times New Roman"/>
          <w:sz w:val="24"/>
          <w:szCs w:val="24"/>
        </w:rPr>
        <w:t>в Республике Тыва на 2017 - 2024 годы"</w:t>
      </w:r>
    </w:p>
    <w:p w:rsidR="0094452A" w:rsidRPr="00AD4221" w:rsidRDefault="0094452A" w:rsidP="0094452A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40"/>
        <w:gridCol w:w="6956"/>
      </w:tblGrid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Тыва;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Тыва, Агентство по внешнеэкономическим связям Республики Тыва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Тыва, Агентство по внешнеэкономическим связям Республики Тыва, Министерство сельского хозяйства и продовольствия Республики Тыва, Министерство информатизации и связи Республики Тыва, Министерство строительства и жилищно-коммунального хозяйства Республики Тыва, Министерство дорожно-транспортного комплекса Республики Тыва, Министерство образования и науки Республики Тыва, Министерство труда и социальной политики Республики Тыва</w:t>
            </w:r>
          </w:p>
        </w:tc>
      </w:tr>
      <w:tr w:rsidR="0094452A" w:rsidRPr="00AD4221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10.02.2017 </w:t>
            </w:r>
            <w:hyperlink r:id="rId5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, от 26.12.2019 </w:t>
            </w:r>
            <w:hyperlink r:id="rId6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630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ПАО "Агентство по привлечению и защите инвестиций Республики Тыва" (по согласованию), Торгово-промышленная палата Республики Тыва (по согласованию), </w:t>
            </w:r>
            <w:proofErr w:type="spell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"Фонд поддержки предпринимательства Республики Тыва" (по согласованию), муниципальные фонды поддержки предпринимательства Республики Тыва (по согласованию), инвестиционные компании (по согласованию), субъекты малого и среднего предпринимательства (по согласованию), субъекты деятельности в сфере промышленности (по согласованию), Управление Федеральной службы по надзору в сфере защиты</w:t>
            </w:r>
            <w:proofErr w:type="gram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прав потребителей и благополучия человека по Республике Тыва (далее - Управление </w:t>
            </w:r>
            <w:proofErr w:type="spell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Тыва)</w:t>
            </w:r>
          </w:p>
        </w:tc>
      </w:tr>
      <w:tr w:rsidR="0094452A" w:rsidRPr="00AD4221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10.02.2017 </w:t>
            </w:r>
            <w:hyperlink r:id="rId7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, от 22.05.2018 </w:t>
            </w:r>
            <w:hyperlink r:id="rId8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271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7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инвестиционного климата в Республике Тыва";</w:t>
            </w:r>
          </w:p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60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малого и среднего предпринимательства";</w:t>
            </w:r>
          </w:p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6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международного, межрегионального сотрудничества и внешнеэкономической деятельности";</w:t>
            </w:r>
          </w:p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1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в Республике Тыва";</w:t>
            </w:r>
          </w:p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30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"Защита прав потребителей в Республике Тыва на 2018 - 2024 годы;</w:t>
            </w:r>
          </w:p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4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 в Республике Тыва на 2019 - 2024 годы";</w:t>
            </w:r>
          </w:p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44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</w:t>
            </w:r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 на 2019 - 2024 годы;</w:t>
            </w:r>
          </w:p>
          <w:p w:rsidR="0094452A" w:rsidRPr="00AD4221" w:rsidRDefault="00692F7F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74" w:history="1">
              <w:r w:rsidR="0094452A"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="0094452A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национального проекта "Производительность труда и поддержка занятости на 2020 - 2024 годы" на территории Республики Тыва</w:t>
            </w:r>
          </w:p>
        </w:tc>
      </w:tr>
      <w:tr w:rsidR="0094452A" w:rsidRPr="00AD4221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22.05.2018 </w:t>
            </w:r>
            <w:hyperlink r:id="rId9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271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, от 29.01.2019 </w:t>
            </w:r>
            <w:hyperlink r:id="rId10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, от 26.12.2019 </w:t>
            </w:r>
            <w:hyperlink r:id="rId11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630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рост инвестиционной активности Республики Тыва и содействие улучшению инвестиционного и делового климата республики;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субъектов малого и среднего предпринимательства и производства товаров и услуг на территории республики;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развитие и эффективное использование промышленного потенциала Республики Тыва;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основных инфраструктурных рисков и административных барьеров в Республике Тыва;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развития международного, межрегионального сотрудничества и внешнеэкономической деятельности Республики Тыва;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потребителями своих прав, установленных </w:t>
            </w:r>
            <w:hyperlink r:id="rId12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февраля 1992 г. N 2300-1 "О защите прав потребителей" и нормативными актами Российской Федерации и Республики Тыва</w:t>
            </w:r>
          </w:p>
        </w:tc>
      </w:tr>
      <w:tr w:rsidR="0094452A" w:rsidRPr="00AD4221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22.05.2018 N 271)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республики;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государственно-частного партнерства в инвестиционной деятельности;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 привлекательного имиджа республики;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инвестиционных проектов на территории республики;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и финансовая поддержка малого и среднего предпринимательства, действующих муниципальных </w:t>
            </w:r>
            <w:proofErr w:type="spell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и модернизация производственных мощностей;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стимулирование создания производств по выпуску новых конкурентоспособных видов продукции;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внедрение передовых достижений науки и техники в производство;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содействие в продвижении произведенной продукции на региональные и межрегиональные рынки;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формирование экономических условий для развития и расширения международных, внешнеэкономических и межрегиональных связей со странами дальнего и ближнего зарубежья, субъектами Российской Федерации;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мер для обеспечения эффективной и доступной защиты прав потребителей в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навыков рационального потребительского поведения</w:t>
            </w:r>
          </w:p>
        </w:tc>
      </w:tr>
      <w:tr w:rsidR="0094452A" w:rsidRPr="00AD4221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4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22.05.2018 N 271)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Важнейшие основные целевые индикаторы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рост инвестиций в основной капитал за счет всех источников финансирования;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основных </w:t>
            </w:r>
            <w:proofErr w:type="gram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положений стандарта деятельности органов исполнительной власти субъекта Российской Федерации</w:t>
            </w:r>
            <w:proofErr w:type="gram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благоприятного инвестиционного климата в республике;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создание проектов государственно-частного партнерства на территории Республики Тыва;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увеличение объема производства промышленной продукции;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увеличение объема поступления налогов и сборов от предпринимательской деятельности;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стоимостном выражении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2017 - 2024 годы.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94452A" w:rsidRPr="00AD4221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26.12.2019 N 630)</w:t>
            </w:r>
          </w:p>
        </w:tc>
      </w:tr>
      <w:tr w:rsidR="0094452A" w:rsidRPr="00AD4221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4 883 003,48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059,2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619,6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813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069,36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656 245,99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1 137 955,60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884 063,05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286 000,07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841 990,63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2 857 417,49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433,3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983,6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526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340,3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543 632,40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943 584,20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621 187,80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148 030,00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225,9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433 193,289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455,9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893,0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945,06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47 613,59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68 309,50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68 741,45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65 220,07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65 014,73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1 592 392,70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170,0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743,0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206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784,0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65 000,0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126 061,90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194 133,80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72 750,00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F8" w:rsidRPr="00AD4221">
              <w:rPr>
                <w:rFonts w:ascii="Times New Roman" w:hAnsi="Times New Roman" w:cs="Times New Roman"/>
                <w:sz w:val="24"/>
                <w:szCs w:val="24"/>
              </w:rPr>
              <w:t>752 750,00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327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инвестиционного климата в Республике Тыва" </w:t>
            </w:r>
            <w:r w:rsidR="000F1F37" w:rsidRPr="00AD42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F37" w:rsidRPr="00AD4221">
              <w:rPr>
                <w:rFonts w:ascii="Times New Roman" w:hAnsi="Times New Roman" w:cs="Times New Roman"/>
                <w:sz w:val="24"/>
                <w:szCs w:val="24"/>
              </w:rPr>
              <w:t>304 243,0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внебюджетных средств.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560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малого и среднего предпринимательства" - </w:t>
            </w:r>
            <w:r w:rsidR="000F1F37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383 678,3781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</w:t>
            </w:r>
            <w:r w:rsidR="000F1F37"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81 957,0931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- </w:t>
            </w:r>
            <w:r w:rsidR="000F1F37" w:rsidRPr="00AD4221">
              <w:rPr>
                <w:rFonts w:ascii="Times New Roman" w:hAnsi="Times New Roman" w:cs="Times New Roman"/>
                <w:sz w:val="24"/>
                <w:szCs w:val="24"/>
              </w:rPr>
              <w:t>206 971,584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- </w:t>
            </w:r>
            <w:r w:rsidR="000F1F37" w:rsidRPr="00AD4221">
              <w:rPr>
                <w:rFonts w:ascii="Times New Roman" w:hAnsi="Times New Roman" w:cs="Times New Roman"/>
                <w:sz w:val="24"/>
                <w:szCs w:val="24"/>
              </w:rPr>
              <w:t>94 749,701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3 «Развитие </w:t>
            </w:r>
            <w:proofErr w:type="gram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gram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межре</w:t>
            </w:r>
            <w:proofErr w:type="spell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гионального</w:t>
            </w:r>
            <w:proofErr w:type="spell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и внешнеэкономической деятельности»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всего 11516,8 тыс. рублей за счет средств республиканского бюджета.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4 «Развитие промышленности в </w:t>
            </w:r>
            <w:proofErr w:type="spell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публике Тыва» всего 856 576,21 тыс. рублей, в том числе: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825 870,00 тыс. рублей;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30 706,21 тыс. рублей.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5 «Защита прав потребителей в </w:t>
            </w:r>
            <w:proofErr w:type="spell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публике Тыва на 2018-2024 годы» – 0 рублей.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6 «Развитие туризма в Республике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Тыва» всего 1 834 670,27 тыс. рублей, в том числе: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975 440,00 тыс. рублей;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169 230,27 тыс. рублей;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690 000,00 тыс. рублей.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7 «Реализация национального проекта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«Малое и среднее предпринимательство и поддержка </w:t>
            </w:r>
            <w:proofErr w:type="gram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инициативы» на территории Республики Тыва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на 2019-2024 годы» – 1 485 120,625 тыс. рублей, в том числе: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966 952,2 тыс. рублей;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14 768,425 тыс. рублей;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503 400,0 тыс. рублей.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8 «Реализация национального </w:t>
            </w:r>
            <w:r w:rsidRPr="00AD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«Производительность труда и поддержка занятости на 2020-2024 годы»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 на 2020-2024 годы» – 7 198,2 тыс.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0F1F37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7 198,2 тыс. рублей.</w:t>
            </w:r>
          </w:p>
          <w:p w:rsidR="0094452A" w:rsidRPr="00AD4221" w:rsidRDefault="000F1F37" w:rsidP="000F1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корректироваться, исходя из возможностей республиканского бюджета Республики Тыва, федерального бюджета и внебюджетных источников»;</w:t>
            </w:r>
          </w:p>
        </w:tc>
      </w:tr>
      <w:tr w:rsidR="0094452A" w:rsidRPr="00AD4221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6" w:history="1">
              <w:r w:rsidRPr="00AD42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20.03.2020 N 101)</w:t>
            </w:r>
          </w:p>
        </w:tc>
      </w:tr>
      <w:tr w:rsidR="0094452A" w:rsidRPr="0094452A" w:rsidTr="00AD422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рост инвестиций в основной капитал за счет всех источников финансирования на 5 процентов к 2024 году;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сопровождение ежегодно до 10 крупных инвестиционных проектов до 2024 года;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ежегодное создание участниками мероприятий Программы 100 новых рабочих мест;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увеличение бюджетных поступлений в виде налогов и сборов по специальным налоговым режимам к 2024 году до 360 млн. рублей;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предпринимательства, в общей численности занятого населения к 2024 году до 23 единиц;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стоимостном выражении к 2024 году составит 182,2 млн. долларов США;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индекса промышленного производства на 5 процентов (в сопоставимых ценах);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эффективности республиканской системы защиты прав потребителей</w:t>
            </w:r>
            <w:proofErr w:type="gramEnd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населения при реализации прав потребителей;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туристов, въехавших на территорию Республики Тыва;</w:t>
            </w:r>
          </w:p>
          <w:p w:rsidR="0094452A" w:rsidRPr="00AD4221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 к 2024 году до 20 тыс. человек, в том числе в 2019 году - 14 тыс. человек, 2020 году - 16 тыс. чел., в 2021 году - 17 тыс. чел., 2022 году - 18 тыс. чел., 2023 году - 19 тыс. чел., 2024 году - 20 тыс. чел;</w:t>
            </w:r>
            <w:proofErr w:type="gramEnd"/>
          </w:p>
          <w:p w:rsidR="0094452A" w:rsidRPr="0094452A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221">
              <w:rPr>
                <w:rFonts w:ascii="Times New Roman" w:hAnsi="Times New Roman" w:cs="Times New Roman"/>
                <w:sz w:val="24"/>
                <w:szCs w:val="24"/>
              </w:rPr>
              <w:t>ежегодное участие предприятий, внедряющих мероприятия национального проекта "Производительность труда и поддержка занятости на 2020 - 2024 годы" на территории Республики Тыва" в количестве 2 единицы под федеральным управлением (с ФЦК) до 2024 года.</w:t>
            </w:r>
          </w:p>
        </w:tc>
      </w:tr>
      <w:tr w:rsidR="0094452A" w:rsidRPr="0094452A" w:rsidTr="00AD422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52A" w:rsidRPr="0094452A" w:rsidRDefault="0094452A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5BC" w:rsidRPr="0094452A" w:rsidRDefault="007C45BC" w:rsidP="0094452A">
      <w:pPr>
        <w:rPr>
          <w:rFonts w:ascii="Times New Roman" w:hAnsi="Times New Roman" w:cs="Times New Roman"/>
          <w:sz w:val="24"/>
          <w:szCs w:val="24"/>
        </w:rPr>
      </w:pPr>
    </w:p>
    <w:sectPr w:rsidR="007C45BC" w:rsidRPr="0094452A" w:rsidSect="00AD4221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FF"/>
    <w:rsid w:val="000F1F37"/>
    <w:rsid w:val="001B6BF8"/>
    <w:rsid w:val="0043562F"/>
    <w:rsid w:val="004F1676"/>
    <w:rsid w:val="00692F7F"/>
    <w:rsid w:val="007728FF"/>
    <w:rsid w:val="007C45BC"/>
    <w:rsid w:val="0094452A"/>
    <w:rsid w:val="00AD4221"/>
    <w:rsid w:val="00D121EF"/>
    <w:rsid w:val="00DD6795"/>
    <w:rsid w:val="00F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2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2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2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28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28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2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2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28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DA20BDED4544D0252989698F0519DE40131CAD89630E96E2D48748676627D87B95AC9D11920A5C80D340AA1A383E64732E0B6B844212912B5E7Y4WCJ" TargetMode="External"/><Relationship Id="rId13" Type="http://schemas.openxmlformats.org/officeDocument/2006/relationships/hyperlink" Target="consultantplus://offline/ref=4C4DA20BDED4544D0252989698F0519DE40131CAD89630E96E2D48748676627D87B95AC9D11920A5C80D3404A1A383E64732E0B6B844212912B5E7Y4WC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4DA20BDED4544D0252989698F0519DE40131CAD89437E96A2D48748676627D87B95AC9D11920A5C80D3405A1A383E64732E0B6B844212912B5E7Y4WCJ" TargetMode="External"/><Relationship Id="rId12" Type="http://schemas.openxmlformats.org/officeDocument/2006/relationships/hyperlink" Target="consultantplus://offline/ref=4C4DA20BDED4544D0252869B8E9C0B93E30F6EC5DE983CBB31721329D17F682AD2F65B8795123FA4C813360DA8YFW7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4DA20BDED4544D0252989698F0519DE40131CAD99031EC6B2D48748676627D87B95AC9D11920A5C80D340BA1A383E64732E0B6B844212912B5E7Y4W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DA20BDED4544D0252989698F0519DE40131CAD99037E46F2D48748676627D87B95AC9D11920A5C80D350EA1A383E64732E0B6B844212912B5E7Y4WCJ" TargetMode="External"/><Relationship Id="rId11" Type="http://schemas.openxmlformats.org/officeDocument/2006/relationships/hyperlink" Target="consultantplus://offline/ref=4C4DA20BDED4544D0252989698F0519DE40131CAD99037E46F2D48748676627D87B95AC9D11920A5C80D3509A1A383E64732E0B6B844212912B5E7Y4WCJ" TargetMode="External"/><Relationship Id="rId5" Type="http://schemas.openxmlformats.org/officeDocument/2006/relationships/hyperlink" Target="consultantplus://offline/ref=4C4DA20BDED4544D0252989698F0519DE40131CAD89437E96A2D48748676627D87B95AC9D11920A5C80D340AA1A383E64732E0B6B844212912B5E7Y4WCJ" TargetMode="External"/><Relationship Id="rId15" Type="http://schemas.openxmlformats.org/officeDocument/2006/relationships/hyperlink" Target="consultantplus://offline/ref=4C4DA20BDED4544D0252989698F0519DE40131CAD99037E46F2D48748676627D87B95AC9D11920A5C80D3505A1A383E64732E0B6B844212912B5E7Y4WCJ" TargetMode="External"/><Relationship Id="rId10" Type="http://schemas.openxmlformats.org/officeDocument/2006/relationships/hyperlink" Target="consultantplus://offline/ref=4C4DA20BDED4544D0252989698F0519DE40131CAD89835E96D2D48748676627D87B95AC9D11920A5C80D340AA1A383E64732E0B6B844212912B5E7Y4W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4DA20BDED4544D0252989698F0519DE40131CAD89630E96E2D48748676627D87B95AC9D11920A5C80D3405A1A383E64732E0B6B844212912B5E7Y4WCJ" TargetMode="External"/><Relationship Id="rId14" Type="http://schemas.openxmlformats.org/officeDocument/2006/relationships/hyperlink" Target="consultantplus://offline/ref=4C4DA20BDED4544D0252989698F0519DE40131CAD89630E96E2D48748676627D87B95AC9D11920A5C80D350DA1A383E64732E0B6B844212912B5E7Y4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Елена Михайловна</dc:creator>
  <cp:lastModifiedBy>Монгуш Саглай Романовна</cp:lastModifiedBy>
  <cp:revision>4</cp:revision>
  <cp:lastPrinted>2020-10-21T11:36:00Z</cp:lastPrinted>
  <dcterms:created xsi:type="dcterms:W3CDTF">2020-10-30T05:09:00Z</dcterms:created>
  <dcterms:modified xsi:type="dcterms:W3CDTF">2020-10-30T05:10:00Z</dcterms:modified>
</cp:coreProperties>
</file>