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557" w:rsidRDefault="00095557">
      <w:pPr>
        <w:pStyle w:val="ConsPlusNormal"/>
      </w:pPr>
    </w:p>
    <w:p w:rsidR="00095557" w:rsidRPr="00BE343E" w:rsidRDefault="00095557" w:rsidP="00C663B8">
      <w:pPr>
        <w:pStyle w:val="ConsPlusTitle"/>
        <w:jc w:val="center"/>
        <w:outlineLvl w:val="1"/>
        <w:rPr>
          <w:rFonts w:ascii="Times New Roman" w:hAnsi="Times New Roman" w:cs="Times New Roman"/>
          <w:sz w:val="24"/>
          <w:szCs w:val="24"/>
        </w:rPr>
      </w:pPr>
      <w:bookmarkStart w:id="0" w:name="_GoBack"/>
      <w:r w:rsidRPr="00BE343E">
        <w:rPr>
          <w:rFonts w:ascii="Times New Roman" w:hAnsi="Times New Roman" w:cs="Times New Roman"/>
          <w:sz w:val="24"/>
          <w:szCs w:val="24"/>
        </w:rPr>
        <w:t>ПАСПОРТ</w:t>
      </w:r>
    </w:p>
    <w:p w:rsidR="00095557" w:rsidRPr="00BE343E" w:rsidRDefault="00095557" w:rsidP="00C663B8">
      <w:pPr>
        <w:pStyle w:val="ConsPlusTitle"/>
        <w:jc w:val="center"/>
        <w:rPr>
          <w:rFonts w:ascii="Times New Roman" w:hAnsi="Times New Roman" w:cs="Times New Roman"/>
          <w:sz w:val="24"/>
          <w:szCs w:val="24"/>
        </w:rPr>
      </w:pPr>
      <w:r w:rsidRPr="00BE343E">
        <w:rPr>
          <w:rFonts w:ascii="Times New Roman" w:hAnsi="Times New Roman" w:cs="Times New Roman"/>
          <w:sz w:val="24"/>
          <w:szCs w:val="24"/>
        </w:rPr>
        <w:t>государственной программы</w:t>
      </w:r>
    </w:p>
    <w:p w:rsidR="00095557" w:rsidRPr="00BE343E" w:rsidRDefault="00095557" w:rsidP="00C663B8">
      <w:pPr>
        <w:pStyle w:val="ConsPlusTitle"/>
        <w:jc w:val="center"/>
        <w:rPr>
          <w:rFonts w:ascii="Times New Roman" w:hAnsi="Times New Roman" w:cs="Times New Roman"/>
          <w:sz w:val="24"/>
          <w:szCs w:val="24"/>
        </w:rPr>
      </w:pPr>
      <w:r w:rsidRPr="00BE343E">
        <w:rPr>
          <w:rFonts w:ascii="Times New Roman" w:hAnsi="Times New Roman" w:cs="Times New Roman"/>
          <w:sz w:val="24"/>
          <w:szCs w:val="24"/>
        </w:rPr>
        <w:t>"Патриотическое воспитание граждан, проживающих</w:t>
      </w:r>
    </w:p>
    <w:p w:rsidR="00095557" w:rsidRPr="00BE343E" w:rsidRDefault="00095557" w:rsidP="00C663B8">
      <w:pPr>
        <w:pStyle w:val="ConsPlusTitle"/>
        <w:jc w:val="center"/>
        <w:rPr>
          <w:rFonts w:ascii="Times New Roman" w:hAnsi="Times New Roman" w:cs="Times New Roman"/>
          <w:sz w:val="24"/>
          <w:szCs w:val="24"/>
        </w:rPr>
      </w:pPr>
      <w:r w:rsidRPr="00BE343E">
        <w:rPr>
          <w:rFonts w:ascii="Times New Roman" w:hAnsi="Times New Roman" w:cs="Times New Roman"/>
          <w:sz w:val="24"/>
          <w:szCs w:val="24"/>
        </w:rPr>
        <w:t>в Республике Тыва, на 2019 - 2021 годы"</w:t>
      </w:r>
    </w:p>
    <w:p w:rsidR="00095557" w:rsidRPr="00BE343E" w:rsidRDefault="00095557" w:rsidP="00C663B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40"/>
        <w:gridCol w:w="5556"/>
      </w:tblGrid>
      <w:tr w:rsidR="00095557" w:rsidRPr="00BE343E">
        <w:tc>
          <w:tcPr>
            <w:tcW w:w="3175" w:type="dxa"/>
            <w:tcBorders>
              <w:top w:val="nil"/>
              <w:left w:val="nil"/>
              <w:bottom w:val="nil"/>
              <w:right w:val="nil"/>
            </w:tcBorders>
          </w:tcPr>
          <w:bookmarkEnd w:id="0"/>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Государственный заказчик Программы</w:t>
            </w:r>
          </w:p>
        </w:tc>
        <w:tc>
          <w:tcPr>
            <w:tcW w:w="340"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w:t>
            </w:r>
          </w:p>
        </w:tc>
        <w:tc>
          <w:tcPr>
            <w:tcW w:w="5556"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Министерство образования и науки Республики Тыва</w:t>
            </w:r>
          </w:p>
        </w:tc>
      </w:tr>
      <w:tr w:rsidR="00095557" w:rsidRPr="00BE343E">
        <w:tc>
          <w:tcPr>
            <w:tcW w:w="3175"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Ответственный исполнитель Программы</w:t>
            </w:r>
          </w:p>
        </w:tc>
        <w:tc>
          <w:tcPr>
            <w:tcW w:w="340"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w:t>
            </w:r>
          </w:p>
        </w:tc>
        <w:tc>
          <w:tcPr>
            <w:tcW w:w="5556"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Министерство образования и науки Республики Тыва</w:t>
            </w:r>
          </w:p>
        </w:tc>
      </w:tr>
      <w:tr w:rsidR="00095557" w:rsidRPr="00BE343E">
        <w:tc>
          <w:tcPr>
            <w:tcW w:w="3175"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Соисполнители Программы</w:t>
            </w:r>
          </w:p>
        </w:tc>
        <w:tc>
          <w:tcPr>
            <w:tcW w:w="340"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w:t>
            </w:r>
          </w:p>
        </w:tc>
        <w:tc>
          <w:tcPr>
            <w:tcW w:w="5556"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proofErr w:type="gramStart"/>
            <w:r w:rsidRPr="00BE343E">
              <w:rPr>
                <w:rFonts w:ascii="Times New Roman" w:hAnsi="Times New Roman" w:cs="Times New Roman"/>
                <w:sz w:val="24"/>
                <w:szCs w:val="24"/>
              </w:rPr>
              <w:t>Министерство культуры Республики Тыва, Министерство информатизации и связи Республики Тыва, Министерство внутренних дел по Республике Тыва (по согласованию), Министерство здравоохранения Республики Тыва, Министерство труда и социальной политики Республики Тыва, Министерство природных ресурсов и экологии Республики Тыва, Министерство юстиции Республики Тыва, Агентство по делам национальностей Республики Тыва, Военный комиссариат Республики Тыва (по согласованию), региональное отделение "Добровольное общество содействия армии, авиации и</w:t>
            </w:r>
            <w:proofErr w:type="gramEnd"/>
            <w:r w:rsidRPr="00BE343E">
              <w:rPr>
                <w:rFonts w:ascii="Times New Roman" w:hAnsi="Times New Roman" w:cs="Times New Roman"/>
                <w:sz w:val="24"/>
                <w:szCs w:val="24"/>
              </w:rPr>
              <w:t xml:space="preserve"> </w:t>
            </w:r>
            <w:proofErr w:type="gramStart"/>
            <w:r w:rsidRPr="00BE343E">
              <w:rPr>
                <w:rFonts w:ascii="Times New Roman" w:hAnsi="Times New Roman" w:cs="Times New Roman"/>
                <w:sz w:val="24"/>
                <w:szCs w:val="24"/>
              </w:rPr>
              <w:t>флоту России" Республики Тыва (далее - ДОСААФ России) (по согласованию), Главное управление Министерства чрезвычайных ситуаций России по Республике Тыва (по согласованию), Служба по гражданской обороне и чрезвычайным ситуациям Республики Тыва, 55 отдельная (горная) мотострелковая бригада (по согласованию), Пограничное управление Федеральной службы безопасности России по Республике Тыва (по согласованию), Управление Федеральной службы исполнения наказаний России по Республике Тыва, региональное отделение "Российское движение</w:t>
            </w:r>
            <w:proofErr w:type="gramEnd"/>
            <w:r w:rsidRPr="00BE343E">
              <w:rPr>
                <w:rFonts w:ascii="Times New Roman" w:hAnsi="Times New Roman" w:cs="Times New Roman"/>
                <w:sz w:val="24"/>
                <w:szCs w:val="24"/>
              </w:rPr>
              <w:t xml:space="preserve"> школьников" (по согласованию)</w:t>
            </w:r>
          </w:p>
        </w:tc>
      </w:tr>
      <w:tr w:rsidR="00095557" w:rsidRPr="00BE343E">
        <w:tc>
          <w:tcPr>
            <w:tcW w:w="9071" w:type="dxa"/>
            <w:gridSpan w:val="3"/>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 xml:space="preserve">(в ред. </w:t>
            </w:r>
            <w:hyperlink r:id="rId5" w:history="1">
              <w:r w:rsidRPr="00BE343E">
                <w:rPr>
                  <w:rFonts w:ascii="Times New Roman" w:hAnsi="Times New Roman" w:cs="Times New Roman"/>
                  <w:color w:val="0000FF"/>
                  <w:sz w:val="24"/>
                  <w:szCs w:val="24"/>
                </w:rPr>
                <w:t>Постановления</w:t>
              </w:r>
            </w:hyperlink>
            <w:r w:rsidRPr="00BE343E">
              <w:rPr>
                <w:rFonts w:ascii="Times New Roman" w:hAnsi="Times New Roman" w:cs="Times New Roman"/>
                <w:sz w:val="24"/>
                <w:szCs w:val="24"/>
              </w:rPr>
              <w:t xml:space="preserve"> Правительства РТ от 05.06.2019 N 286)</w:t>
            </w:r>
          </w:p>
        </w:tc>
      </w:tr>
      <w:tr w:rsidR="00095557" w:rsidRPr="00BE343E">
        <w:tc>
          <w:tcPr>
            <w:tcW w:w="3175"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Участники программы</w:t>
            </w:r>
          </w:p>
        </w:tc>
        <w:tc>
          <w:tcPr>
            <w:tcW w:w="340"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w:t>
            </w:r>
          </w:p>
        </w:tc>
        <w:tc>
          <w:tcPr>
            <w:tcW w:w="5556"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 xml:space="preserve">Управление Федеральной службы войск национальной гвардии Российской Федерации по Республике Тыва (далее - Управление </w:t>
            </w:r>
            <w:proofErr w:type="spellStart"/>
            <w:r w:rsidRPr="00BE343E">
              <w:rPr>
                <w:rFonts w:ascii="Times New Roman" w:hAnsi="Times New Roman" w:cs="Times New Roman"/>
                <w:sz w:val="24"/>
                <w:szCs w:val="24"/>
              </w:rPr>
              <w:t>Росгвардии</w:t>
            </w:r>
            <w:proofErr w:type="spellEnd"/>
            <w:r w:rsidRPr="00BE343E">
              <w:rPr>
                <w:rFonts w:ascii="Times New Roman" w:hAnsi="Times New Roman" w:cs="Times New Roman"/>
                <w:sz w:val="24"/>
                <w:szCs w:val="24"/>
              </w:rPr>
              <w:t xml:space="preserve"> по Республике Тыва) (по согласованию), Управление записи актов гражданского состояния Республики Тыва (Агентство), органы местного самоуправления (по согласованию)</w:t>
            </w:r>
          </w:p>
        </w:tc>
      </w:tr>
      <w:tr w:rsidR="00095557" w:rsidRPr="00BE343E">
        <w:tc>
          <w:tcPr>
            <w:tcW w:w="3175"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Цель Программы</w:t>
            </w:r>
          </w:p>
        </w:tc>
        <w:tc>
          <w:tcPr>
            <w:tcW w:w="340"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w:t>
            </w:r>
          </w:p>
        </w:tc>
        <w:tc>
          <w:tcPr>
            <w:tcW w:w="5556"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 xml:space="preserve">формирование системы патриотического воспитания граждан, проживающих в Республике Тыва, через создание условий для укрепления чувства сопричастности граждан и молодежи к </w:t>
            </w:r>
            <w:r w:rsidRPr="00BE343E">
              <w:rPr>
                <w:rFonts w:ascii="Times New Roman" w:hAnsi="Times New Roman" w:cs="Times New Roman"/>
                <w:sz w:val="24"/>
                <w:szCs w:val="24"/>
              </w:rPr>
              <w:lastRenderedPageBreak/>
              <w:t>великой истории и культуре России, обеспечение преемственности поколений, воспитание гражданина, имеющего активную жизненную позицию, укрепление престижа службы в Вооруженных Силах Российской Федерации</w:t>
            </w:r>
          </w:p>
        </w:tc>
      </w:tr>
      <w:tr w:rsidR="00095557" w:rsidRPr="00BE343E">
        <w:tc>
          <w:tcPr>
            <w:tcW w:w="3175"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lastRenderedPageBreak/>
              <w:t>Задачи Программы</w:t>
            </w:r>
          </w:p>
        </w:tc>
        <w:tc>
          <w:tcPr>
            <w:tcW w:w="340"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w:t>
            </w:r>
          </w:p>
        </w:tc>
        <w:tc>
          <w:tcPr>
            <w:tcW w:w="5556"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развитие научно-методического сопровождения системы патриотического воспитания граждан;</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развитие военно-патриотического воспитания граждан, укрепление престижа службы в Вооруженных Силах Российской Федерации, совершенствование практики шефства;</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создание условий для развития волонтерского движения, являющегося эффективным инструментом гражданско-патриотического воспитания;</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информационное обеспечение патриотического воспитания на муниципальном и региональном уровне, создание условий для освещения событий и явлений патриотической направленности в средствах массовой информации</w:t>
            </w:r>
          </w:p>
        </w:tc>
      </w:tr>
      <w:tr w:rsidR="00095557" w:rsidRPr="00BE343E">
        <w:tc>
          <w:tcPr>
            <w:tcW w:w="3175"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Целевые индикаторы и показатели Программы</w:t>
            </w:r>
          </w:p>
        </w:tc>
        <w:tc>
          <w:tcPr>
            <w:tcW w:w="340"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w:t>
            </w:r>
          </w:p>
        </w:tc>
        <w:tc>
          <w:tcPr>
            <w:tcW w:w="5556"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доля участвующих в реализации Программы образовательных организаций всех типов от общей численности образовательных организаций Республики Тыва;</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доля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региона, в общей численности обучающихся субъекта;</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доля муниципальных образований республики, в которых принята программа в сфере патриотического воспитания от общей численности муниципальных образований;</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количество единиц действующих военно-патриотических и спортивно-патриотических клубов, юнармейских объединений;</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 xml:space="preserve">доля детей и молодежи, выполнивших нормативы Всероссийского физкультурно-спортивного </w:t>
            </w:r>
            <w:r w:rsidRPr="00BE343E">
              <w:rPr>
                <w:rFonts w:ascii="Times New Roman" w:hAnsi="Times New Roman" w:cs="Times New Roman"/>
                <w:sz w:val="24"/>
                <w:szCs w:val="24"/>
              </w:rPr>
              <w:lastRenderedPageBreak/>
              <w:t>комплекса "Готов к труду и обороне", к общей численности обучающихся, принимавших участие в сдаче нормативов Всероссийского физкультурно-спортивного комплекса "Готов к труду и обороне";</w:t>
            </w:r>
          </w:p>
          <w:p w:rsidR="00095557" w:rsidRPr="00BE343E" w:rsidRDefault="00095557" w:rsidP="00C663B8">
            <w:pPr>
              <w:pStyle w:val="ConsPlusNormal"/>
              <w:jc w:val="both"/>
              <w:rPr>
                <w:rFonts w:ascii="Times New Roman" w:hAnsi="Times New Roman" w:cs="Times New Roman"/>
                <w:sz w:val="24"/>
                <w:szCs w:val="24"/>
              </w:rPr>
            </w:pPr>
            <w:proofErr w:type="gramStart"/>
            <w:r w:rsidRPr="00BE343E">
              <w:rPr>
                <w:rFonts w:ascii="Times New Roman" w:hAnsi="Times New Roman" w:cs="Times New Roman"/>
                <w:sz w:val="24"/>
                <w:szCs w:val="24"/>
              </w:rPr>
              <w:t>доля информированных о мероприятиях государственной Программы в общей численности населения Республики Тыва, зарегистрированных на территории Республики Тыва</w:t>
            </w:r>
            <w:proofErr w:type="gramEnd"/>
          </w:p>
        </w:tc>
      </w:tr>
      <w:tr w:rsidR="00095557" w:rsidRPr="00BE343E">
        <w:tc>
          <w:tcPr>
            <w:tcW w:w="3175"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lastRenderedPageBreak/>
              <w:t>Этапы и сроки реализации Программы</w:t>
            </w:r>
          </w:p>
        </w:tc>
        <w:tc>
          <w:tcPr>
            <w:tcW w:w="340"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w:t>
            </w:r>
          </w:p>
        </w:tc>
        <w:tc>
          <w:tcPr>
            <w:tcW w:w="5556"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2019 - 2021 годы</w:t>
            </w:r>
          </w:p>
        </w:tc>
      </w:tr>
      <w:tr w:rsidR="00095557" w:rsidRPr="00BE343E">
        <w:tc>
          <w:tcPr>
            <w:tcW w:w="3175"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Объемы бюджетных ассигнований Программы</w:t>
            </w:r>
          </w:p>
        </w:tc>
        <w:tc>
          <w:tcPr>
            <w:tcW w:w="340"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w:t>
            </w:r>
          </w:p>
        </w:tc>
        <w:tc>
          <w:tcPr>
            <w:tcW w:w="5556"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общий объем финансирования мероприятий Программы за счет средств федерального, республиканского бюджетов, внебюджетных средств Республики Тыва составит 26192,86 тыс. рублей, в том числе по годам:</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2019 г. - 5229,0 тыс. руб.;</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2020 г. - 10612,86 тыс. руб.;</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2021 г. - 10351 тыс. рублей</w:t>
            </w:r>
          </w:p>
        </w:tc>
      </w:tr>
      <w:tr w:rsidR="00095557" w:rsidRPr="00BE343E">
        <w:tc>
          <w:tcPr>
            <w:tcW w:w="9071" w:type="dxa"/>
            <w:gridSpan w:val="3"/>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 xml:space="preserve">(в ред. </w:t>
            </w:r>
            <w:hyperlink r:id="rId6" w:history="1">
              <w:r w:rsidRPr="00BE343E">
                <w:rPr>
                  <w:rFonts w:ascii="Times New Roman" w:hAnsi="Times New Roman" w:cs="Times New Roman"/>
                  <w:color w:val="0000FF"/>
                  <w:sz w:val="24"/>
                  <w:szCs w:val="24"/>
                </w:rPr>
                <w:t>Постановления</w:t>
              </w:r>
            </w:hyperlink>
            <w:r w:rsidRPr="00BE343E">
              <w:rPr>
                <w:rFonts w:ascii="Times New Roman" w:hAnsi="Times New Roman" w:cs="Times New Roman"/>
                <w:sz w:val="24"/>
                <w:szCs w:val="24"/>
              </w:rPr>
              <w:t xml:space="preserve"> Правительства РТ от 05.06.2019 N 286)</w:t>
            </w:r>
          </w:p>
        </w:tc>
      </w:tr>
      <w:tr w:rsidR="00095557" w:rsidRPr="00BE343E">
        <w:tc>
          <w:tcPr>
            <w:tcW w:w="3175"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Ожидаемые результаты реализации Программы</w:t>
            </w:r>
          </w:p>
        </w:tc>
        <w:tc>
          <w:tcPr>
            <w:tcW w:w="340"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w:t>
            </w:r>
          </w:p>
        </w:tc>
        <w:tc>
          <w:tcPr>
            <w:tcW w:w="5556"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увеличение количества подготовленных организаторов и специалистов в сфере патриотического воспитания, в том числе специалистов военно-патриотических клубов и объединений, до 120 единиц;</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до 75 процентов;</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увеличение доли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региона, в общей численности обучающихся субъекта до 75 процентов;</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увеличение доли муниципальных образований республики, в которых принята программа в сфере патриотического воспитания от общей численности муниципальных образований до 100 процентов;</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увеличение количества единиц действующих военно-патриотических и спортивно-патриотических клубов, юнармейских объединений до 60 единиц;</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 xml:space="preserve">увеличение доли детей и молодежи, выполнивших нормативы Всероссийского физкультурно-спортивного комплекса "Готов к труду и обороне", к общей численности обучающихся образовательных организаций, принимавших участие в сдаче </w:t>
            </w:r>
            <w:r w:rsidRPr="00BE343E">
              <w:rPr>
                <w:rFonts w:ascii="Times New Roman" w:hAnsi="Times New Roman" w:cs="Times New Roman"/>
                <w:sz w:val="24"/>
                <w:szCs w:val="24"/>
              </w:rPr>
              <w:lastRenderedPageBreak/>
              <w:t>нормативов Всероссийского физкультурно-спортивного комплекса "Готов к труду и обороне" до 70 процентов;</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увеличение доли информированных о мероприятиях государственной программы "Патриотическое воспитание граждан Республики Тыва" до 100 процентов</w:t>
            </w:r>
          </w:p>
        </w:tc>
      </w:tr>
      <w:tr w:rsidR="00095557" w:rsidRPr="00BE343E">
        <w:tc>
          <w:tcPr>
            <w:tcW w:w="9071" w:type="dxa"/>
            <w:gridSpan w:val="3"/>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lastRenderedPageBreak/>
              <w:t xml:space="preserve">(в ред. </w:t>
            </w:r>
            <w:hyperlink r:id="rId7" w:history="1">
              <w:r w:rsidRPr="00BE343E">
                <w:rPr>
                  <w:rFonts w:ascii="Times New Roman" w:hAnsi="Times New Roman" w:cs="Times New Roman"/>
                  <w:color w:val="0000FF"/>
                  <w:sz w:val="24"/>
                  <w:szCs w:val="24"/>
                </w:rPr>
                <w:t>Постановления</w:t>
              </w:r>
            </w:hyperlink>
            <w:r w:rsidRPr="00BE343E">
              <w:rPr>
                <w:rFonts w:ascii="Times New Roman" w:hAnsi="Times New Roman" w:cs="Times New Roman"/>
                <w:sz w:val="24"/>
                <w:szCs w:val="24"/>
              </w:rPr>
              <w:t xml:space="preserve"> Правительства РТ от 05.06.2019 N 286)</w:t>
            </w:r>
          </w:p>
        </w:tc>
      </w:tr>
      <w:tr w:rsidR="00095557" w:rsidRPr="00BE343E">
        <w:tc>
          <w:tcPr>
            <w:tcW w:w="3175"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Сроки предоставления отчетности</w:t>
            </w:r>
          </w:p>
        </w:tc>
        <w:tc>
          <w:tcPr>
            <w:tcW w:w="340"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w:t>
            </w:r>
          </w:p>
        </w:tc>
        <w:tc>
          <w:tcPr>
            <w:tcW w:w="5556" w:type="dxa"/>
            <w:tcBorders>
              <w:top w:val="nil"/>
              <w:left w:val="nil"/>
              <w:bottom w:val="nil"/>
              <w:right w:val="nil"/>
            </w:tcBorders>
          </w:tcPr>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сроки предоставления ежемесячной отчетности установить до 5 числа месяца, следующего за отчетным месяцем;</w:t>
            </w:r>
          </w:p>
          <w:p w:rsidR="00095557" w:rsidRPr="00BE343E" w:rsidRDefault="00095557" w:rsidP="00C663B8">
            <w:pPr>
              <w:pStyle w:val="ConsPlusNormal"/>
              <w:jc w:val="both"/>
              <w:rPr>
                <w:rFonts w:ascii="Times New Roman" w:hAnsi="Times New Roman" w:cs="Times New Roman"/>
                <w:sz w:val="24"/>
                <w:szCs w:val="24"/>
              </w:rPr>
            </w:pPr>
            <w:r w:rsidRPr="00BE343E">
              <w:rPr>
                <w:rFonts w:ascii="Times New Roman" w:hAnsi="Times New Roman" w:cs="Times New Roman"/>
                <w:sz w:val="24"/>
                <w:szCs w:val="24"/>
              </w:rPr>
              <w:t>сроки предоставления полугодовой, годовой отчетности о ходе реализации мероприятий Программы - до 5 июля и до 20 января следующего года.</w:t>
            </w:r>
          </w:p>
        </w:tc>
      </w:tr>
    </w:tbl>
    <w:p w:rsidR="00095557" w:rsidRPr="00BE343E" w:rsidRDefault="00095557" w:rsidP="00C663B8">
      <w:pPr>
        <w:pStyle w:val="ConsPlusNormal"/>
        <w:jc w:val="both"/>
        <w:rPr>
          <w:rFonts w:ascii="Times New Roman" w:hAnsi="Times New Roman" w:cs="Times New Roman"/>
          <w:sz w:val="24"/>
          <w:szCs w:val="24"/>
        </w:rPr>
      </w:pPr>
    </w:p>
    <w:sectPr w:rsidR="00095557" w:rsidRPr="00BE343E" w:rsidSect="00FE6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57"/>
    <w:rsid w:val="00095557"/>
    <w:rsid w:val="00461B1C"/>
    <w:rsid w:val="005D0CAA"/>
    <w:rsid w:val="00BE343E"/>
    <w:rsid w:val="00C663B8"/>
    <w:rsid w:val="00FE6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5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55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55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55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55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55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55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555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5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55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55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55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55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55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55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55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07AD1D1FFD2623703BD335D56492E2ED3D794C6B089A591A7627834980F3B435C946CCAA8BE3C6CDAA8D4CD909A5134EBD8BA06FBA3A1851C060wCpA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F07AD1D1FFD2623703BD335D56492E2ED3D794C6B089A591A7627834980F3B435C946CCAA8BE3C6CDAA8D4DD909A5134EBD8BA06FBA3A1851C060wCpAJ" TargetMode="External"/><Relationship Id="rId5" Type="http://schemas.openxmlformats.org/officeDocument/2006/relationships/hyperlink" Target="consultantplus://offline/ref=7F07AD1D1FFD2623703BD335D56492E2ED3D794C6B089A591A7627834980F3B435C946CCAA8BE3C6CDAA8D42D909A5134EBD8BA06FBA3A1851C060wCpA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1062</Words>
  <Characters>6059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Байкара Лаура Байлаковна</dc:creator>
  <cp:lastModifiedBy>Байкара Лаура Байлаковна</cp:lastModifiedBy>
  <cp:revision>7</cp:revision>
  <dcterms:created xsi:type="dcterms:W3CDTF">2019-10-26T09:41:00Z</dcterms:created>
  <dcterms:modified xsi:type="dcterms:W3CDTF">2019-10-26T11:49:00Z</dcterms:modified>
</cp:coreProperties>
</file>