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F7" w:rsidRPr="00992A7E" w:rsidRDefault="00992A7E" w:rsidP="0064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992A7E">
        <w:rPr>
          <w:rFonts w:ascii="Times New Roman" w:eastAsia="Calibri" w:hAnsi="Times New Roman" w:cs="Times New Roman"/>
          <w:sz w:val="28"/>
          <w:szCs w:val="26"/>
          <w:lang w:eastAsia="ru-RU"/>
        </w:rPr>
        <w:t>ПОЯСНИТЕЛЬНАЯ ЗАПИСКА</w:t>
      </w:r>
    </w:p>
    <w:p w:rsidR="00992A7E" w:rsidRPr="006947F7" w:rsidRDefault="00992A7E" w:rsidP="00F3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>к проекту постановления Правительства Республики Тыва</w:t>
      </w:r>
    </w:p>
    <w:p w:rsidR="00983782" w:rsidRPr="006947F7" w:rsidRDefault="00BA6F5C" w:rsidP="00A3757A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Правительства Республики Ты</w:t>
      </w:r>
      <w:r w:rsidR="00A3757A">
        <w:rPr>
          <w:rFonts w:ascii="Times New Roman" w:eastAsia="Calibri" w:hAnsi="Times New Roman" w:cs="Times New Roman"/>
          <w:sz w:val="28"/>
          <w:szCs w:val="28"/>
          <w:lang w:eastAsia="ru-RU"/>
        </w:rPr>
        <w:t>ва от 18 сентября 2020 г. № 461</w:t>
      </w:r>
    </w:p>
    <w:p w:rsidR="00992A7E" w:rsidRPr="006947F7" w:rsidRDefault="00992A7E" w:rsidP="0098378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947F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Правовое основание разработки: </w:t>
      </w:r>
    </w:p>
    <w:p w:rsidR="00992A7E" w:rsidRDefault="00992A7E" w:rsidP="00694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>Статья 179 Бюджетного</w:t>
      </w:r>
      <w:r w:rsidR="00643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</w:t>
      </w:r>
      <w:r w:rsidR="00643FF0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Федерации, п</w:t>
      </w:r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 Правительства Ре</w:t>
      </w:r>
      <w:r w:rsidR="00643FF0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спублики Тыва от 05.06.2014 г.</w:t>
      </w:r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B463E9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259 «Об утверждении Порядка разработки, реализации и оценки эффективности государственных программ Республики Тыва»</w:t>
      </w:r>
      <w:r w:rsidR="00B60736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3757A" w:rsidRPr="00694CE6" w:rsidRDefault="00A3757A" w:rsidP="00A375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A7E" w:rsidRPr="00B42708" w:rsidRDefault="00992A7E" w:rsidP="00F36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4270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Цель принятия:</w:t>
      </w:r>
    </w:p>
    <w:p w:rsidR="000E59A4" w:rsidRDefault="006447C7" w:rsidP="00694C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5DA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Внесение изменений в государственную программу «Повышение эффективности управления общественными финансами Республики Тыва»</w:t>
      </w:r>
      <w:r w:rsidR="000B713E" w:rsidRPr="005D05D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04C21" w:rsidRPr="005D0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утвержденную</w:t>
      </w:r>
      <w:r w:rsidRPr="005D0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Правительства Республики Тыва от 18.09.2020 г</w:t>
      </w:r>
      <w:r w:rsidR="00643FF0" w:rsidRPr="005D05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D0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461 </w:t>
      </w: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государственной программы Республики Тыва «Повышение эффективности управления общественными финансами Респу</w:t>
      </w:r>
      <w:r w:rsidR="00C73391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блики Тыва» осуществляется </w:t>
      </w:r>
      <w:r w:rsidR="000E59A4">
        <w:rPr>
          <w:rFonts w:ascii="Times New Roman" w:eastAsia="Calibri" w:hAnsi="Times New Roman" w:cs="Times New Roman"/>
          <w:sz w:val="28"/>
          <w:szCs w:val="28"/>
          <w:lang w:eastAsia="ru-RU"/>
        </w:rPr>
        <w:t>в целях:</w:t>
      </w:r>
    </w:p>
    <w:p w:rsidR="00992A7E" w:rsidRDefault="000E59A4" w:rsidP="00694C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447C7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приведения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объемов финансирования</w:t>
      </w:r>
      <w:r w:rsidR="008D653D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47C7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соответствие</w:t>
      </w:r>
      <w:r w:rsidR="00BD50F8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D6110" w:rsidRPr="00104F2B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ED6110" w:rsidRPr="00104F2B">
        <w:t xml:space="preserve"> </w:t>
      </w:r>
      <w:r w:rsidR="00ED6110" w:rsidRPr="00104F2B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Республики Тыва от 15.12.2022 г. № 887-ЗРТ «О республиканском бюджете на 2023 год и плановый период 2024 и 2025 годов»</w:t>
      </w:r>
      <w:bookmarkStart w:id="0" w:name="_GoBack"/>
      <w:bookmarkEnd w:id="0"/>
      <w:r w:rsidRPr="00104F2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E59A4" w:rsidRPr="000F60BD" w:rsidRDefault="000E59A4" w:rsidP="00694C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0BD">
        <w:rPr>
          <w:rFonts w:ascii="Times New Roman" w:eastAsia="Calibri" w:hAnsi="Times New Roman" w:cs="Times New Roman"/>
          <w:sz w:val="28"/>
          <w:szCs w:val="28"/>
          <w:lang w:eastAsia="ru-RU"/>
        </w:rPr>
        <w:t>- коррек</w:t>
      </w:r>
      <w:r w:rsidR="00104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тировки показателей подпрограммы </w:t>
      </w:r>
      <w:r w:rsidRPr="000F60BD">
        <w:rPr>
          <w:rFonts w:ascii="Times New Roman" w:eastAsia="Calibri" w:hAnsi="Times New Roman" w:cs="Times New Roman"/>
          <w:sz w:val="28"/>
          <w:szCs w:val="28"/>
          <w:lang w:eastAsia="ru-RU"/>
        </w:rPr>
        <w:t>«Повышение финансовой грамо</w:t>
      </w:r>
      <w:r w:rsidR="00875AE8">
        <w:rPr>
          <w:rFonts w:ascii="Times New Roman" w:eastAsia="Calibri" w:hAnsi="Times New Roman" w:cs="Times New Roman"/>
          <w:sz w:val="28"/>
          <w:szCs w:val="28"/>
          <w:lang w:eastAsia="ru-RU"/>
        </w:rPr>
        <w:t>тности жителей Республики Тыва».</w:t>
      </w:r>
    </w:p>
    <w:p w:rsidR="00BD50F8" w:rsidRPr="00694CE6" w:rsidRDefault="00BD50F8" w:rsidP="00694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A7E" w:rsidRPr="006B5244" w:rsidRDefault="00992A7E" w:rsidP="00694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Социально-экономический эффект:</w:t>
      </w:r>
      <w:r w:rsidRPr="006B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7FD" w:rsidRPr="006B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сбалансированности местных бюджетов, </w:t>
      </w:r>
      <w:r w:rsidR="0050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</w:t>
      </w:r>
      <w:r w:rsidR="00505101" w:rsidRPr="00505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 долгом Республики Тыва</w:t>
      </w:r>
      <w:r w:rsidR="0050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7FD" w:rsidRPr="006B52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грамотного поведения граждан, подрастающего поколения и повышение защищенности их интересов в качестве потребителей финансовых услуг.</w:t>
      </w:r>
    </w:p>
    <w:p w:rsidR="00CB27FD" w:rsidRPr="00694CE6" w:rsidRDefault="00CB27FD" w:rsidP="00694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992A7E" w:rsidRPr="006B5244" w:rsidRDefault="00992A7E" w:rsidP="00694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Оценка регулируемого воздействия: </w:t>
      </w: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не требуется</w:t>
      </w:r>
      <w:r w:rsidR="00B60736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2A7E" w:rsidRPr="00694CE6" w:rsidRDefault="00992A7E" w:rsidP="0069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60B1" w:rsidRPr="006B5244" w:rsidRDefault="00992A7E" w:rsidP="0069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B52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Финансовое обоснование:</w:t>
      </w:r>
    </w:p>
    <w:p w:rsidR="007B10F4" w:rsidRPr="006B5244" w:rsidRDefault="003577B8" w:rsidP="00694CE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5244">
        <w:rPr>
          <w:rFonts w:ascii="Times New Roman" w:eastAsia="Calibri" w:hAnsi="Times New Roman" w:cs="Times New Roman"/>
          <w:sz w:val="28"/>
          <w:szCs w:val="28"/>
        </w:rPr>
        <w:t>С учетом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 xml:space="preserve"> внесенны</w:t>
      </w:r>
      <w:r w:rsidRPr="006B5244">
        <w:rPr>
          <w:rFonts w:ascii="Times New Roman" w:eastAsia="Calibri" w:hAnsi="Times New Roman" w:cs="Times New Roman"/>
          <w:sz w:val="28"/>
          <w:szCs w:val="28"/>
        </w:rPr>
        <w:t>х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Pr="006B5244">
        <w:rPr>
          <w:rFonts w:ascii="Times New Roman" w:eastAsia="Calibri" w:hAnsi="Times New Roman" w:cs="Times New Roman"/>
          <w:sz w:val="28"/>
          <w:szCs w:val="28"/>
        </w:rPr>
        <w:t>й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на реализацию </w:t>
      </w:r>
      <w:r w:rsidR="00C75FB8" w:rsidRPr="006B5244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 xml:space="preserve">программы составит </w:t>
      </w:r>
      <w:r w:rsidR="00680D8D">
        <w:rPr>
          <w:rFonts w:ascii="Times New Roman" w:hAnsi="Times New Roman" w:cs="Times New Roman"/>
          <w:sz w:val="28"/>
          <w:szCs w:val="28"/>
        </w:rPr>
        <w:t>9 306 436,6</w:t>
      </w:r>
      <w:r w:rsidR="00052E6A" w:rsidRPr="006B5244">
        <w:rPr>
          <w:rFonts w:ascii="Times New Roman" w:hAnsi="Times New Roman" w:cs="Times New Roman"/>
          <w:sz w:val="28"/>
          <w:szCs w:val="28"/>
        </w:rPr>
        <w:t xml:space="preserve"> 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A03F91" w:rsidRPr="006B5244">
        <w:rPr>
          <w:rFonts w:ascii="Times New Roman" w:eastAsia="Calibri" w:hAnsi="Times New Roman" w:cs="Times New Roman"/>
          <w:sz w:val="28"/>
          <w:szCs w:val="28"/>
        </w:rPr>
        <w:t>рублей, из них в 202</w:t>
      </w:r>
      <w:r w:rsidRPr="006B5244">
        <w:rPr>
          <w:rFonts w:ascii="Times New Roman" w:eastAsia="Calibri" w:hAnsi="Times New Roman" w:cs="Times New Roman"/>
          <w:sz w:val="28"/>
          <w:szCs w:val="28"/>
        </w:rPr>
        <w:t>2</w:t>
      </w:r>
      <w:r w:rsidR="00A03F91"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52E6A" w:rsidRPr="006B5244">
        <w:rPr>
          <w:rFonts w:ascii="Times New Roman" w:eastAsia="Calibri" w:hAnsi="Times New Roman" w:cs="Times New Roman"/>
          <w:sz w:val="28"/>
          <w:szCs w:val="28"/>
        </w:rPr>
        <w:t>2 640 708,8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>тыс. рублей, в 202</w:t>
      </w:r>
      <w:r w:rsidRPr="006B5244">
        <w:rPr>
          <w:rFonts w:ascii="Times New Roman" w:eastAsia="Calibri" w:hAnsi="Times New Roman" w:cs="Times New Roman"/>
          <w:sz w:val="28"/>
          <w:szCs w:val="28"/>
        </w:rPr>
        <w:t>3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680D8D">
        <w:rPr>
          <w:rFonts w:ascii="Times New Roman" w:hAnsi="Times New Roman" w:cs="Times New Roman"/>
          <w:sz w:val="28"/>
          <w:szCs w:val="28"/>
        </w:rPr>
        <w:t>2 810 585,6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, в 2024 году </w:t>
      </w:r>
      <w:r w:rsidR="00537DC2" w:rsidRPr="006B5244">
        <w:rPr>
          <w:rFonts w:ascii="Times New Roman" w:eastAsia="Calibri" w:hAnsi="Times New Roman" w:cs="Times New Roman"/>
          <w:sz w:val="28"/>
          <w:szCs w:val="28"/>
        </w:rPr>
        <w:t>2 047 125,7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>и в 202</w:t>
      </w:r>
      <w:r w:rsidRPr="006B5244">
        <w:rPr>
          <w:rFonts w:ascii="Times New Roman" w:eastAsia="Calibri" w:hAnsi="Times New Roman" w:cs="Times New Roman"/>
          <w:sz w:val="28"/>
          <w:szCs w:val="28"/>
        </w:rPr>
        <w:t>5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37DC2" w:rsidRPr="006B5244">
        <w:rPr>
          <w:rFonts w:ascii="Times New Roman" w:eastAsia="Calibri" w:hAnsi="Times New Roman" w:cs="Times New Roman"/>
          <w:sz w:val="28"/>
          <w:szCs w:val="28"/>
        </w:rPr>
        <w:t>1 808 016,5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C75FB8" w:rsidRPr="006B524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B95A0B" w:rsidRPr="006B5244" w:rsidRDefault="00471F86" w:rsidP="00694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5244">
        <w:rPr>
          <w:rFonts w:ascii="Times New Roman" w:eastAsia="Calibri" w:hAnsi="Times New Roman" w:cs="Times New Roman"/>
          <w:sz w:val="28"/>
          <w:szCs w:val="28"/>
        </w:rPr>
        <w:t>О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 xml:space="preserve">бщий объем финансирования на реализацию подпрограммы «Повышение устойчивости исполнения местных бюджетов в Республике Тыва» составит </w:t>
      </w:r>
      <w:r w:rsidR="00680D8D">
        <w:rPr>
          <w:rFonts w:ascii="Times New Roman" w:hAnsi="Times New Roman" w:cs="Times New Roman"/>
          <w:sz w:val="28"/>
          <w:szCs w:val="28"/>
        </w:rPr>
        <w:t>9</w:t>
      </w:r>
      <w:r w:rsidR="00AC31D5">
        <w:rPr>
          <w:rFonts w:ascii="Times New Roman" w:hAnsi="Times New Roman" w:cs="Times New Roman"/>
          <w:sz w:val="28"/>
          <w:szCs w:val="28"/>
        </w:rPr>
        <w:t> </w:t>
      </w:r>
      <w:r w:rsidR="00680D8D">
        <w:rPr>
          <w:rFonts w:ascii="Times New Roman" w:hAnsi="Times New Roman" w:cs="Times New Roman"/>
          <w:sz w:val="28"/>
          <w:szCs w:val="28"/>
        </w:rPr>
        <w:t>075</w:t>
      </w:r>
      <w:r w:rsidR="00AC31D5">
        <w:rPr>
          <w:rFonts w:ascii="Times New Roman" w:hAnsi="Times New Roman" w:cs="Times New Roman"/>
          <w:sz w:val="28"/>
          <w:szCs w:val="28"/>
        </w:rPr>
        <w:t xml:space="preserve"> </w:t>
      </w:r>
      <w:r w:rsidR="00680D8D">
        <w:rPr>
          <w:rFonts w:ascii="Times New Roman" w:hAnsi="Times New Roman" w:cs="Times New Roman"/>
          <w:sz w:val="28"/>
          <w:szCs w:val="28"/>
        </w:rPr>
        <w:t>678,8</w:t>
      </w:r>
      <w:r w:rsidR="003F31EC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>тыс. рублей, из них в 202</w:t>
      </w:r>
      <w:r w:rsidR="001B4B56" w:rsidRPr="006B5244">
        <w:rPr>
          <w:rFonts w:ascii="Times New Roman" w:eastAsia="Calibri" w:hAnsi="Times New Roman" w:cs="Times New Roman"/>
          <w:sz w:val="28"/>
          <w:szCs w:val="28"/>
        </w:rPr>
        <w:t>2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52E6A" w:rsidRPr="006B5244">
        <w:rPr>
          <w:rFonts w:ascii="Times New Roman" w:eastAsia="Calibri" w:hAnsi="Times New Roman" w:cs="Times New Roman"/>
          <w:sz w:val="28"/>
          <w:szCs w:val="28"/>
        </w:rPr>
        <w:t>2 605 929,7</w:t>
      </w:r>
      <w:r w:rsidR="001B4B56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>тыс. рублей, в 202</w:t>
      </w:r>
      <w:r w:rsidR="001B4B56" w:rsidRPr="006B5244">
        <w:rPr>
          <w:rFonts w:ascii="Times New Roman" w:eastAsia="Calibri" w:hAnsi="Times New Roman" w:cs="Times New Roman"/>
          <w:sz w:val="28"/>
          <w:szCs w:val="28"/>
        </w:rPr>
        <w:t>3</w:t>
      </w:r>
      <w:r w:rsidR="00537DC2"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680D8D">
        <w:rPr>
          <w:rFonts w:ascii="Times New Roman" w:hAnsi="Times New Roman" w:cs="Times New Roman"/>
          <w:sz w:val="28"/>
          <w:szCs w:val="28"/>
        </w:rPr>
        <w:t>2 737 406,9</w:t>
      </w:r>
      <w:r w:rsidR="001B4B56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1B4B56" w:rsidRPr="006B5244">
        <w:rPr>
          <w:rFonts w:ascii="Times New Roman" w:eastAsia="Calibri" w:hAnsi="Times New Roman" w:cs="Times New Roman"/>
          <w:sz w:val="28"/>
          <w:szCs w:val="28"/>
        </w:rPr>
        <w:t xml:space="preserve">, в 2024 году </w:t>
      </w:r>
      <w:r w:rsidR="00537DC2" w:rsidRPr="006B5244">
        <w:rPr>
          <w:rFonts w:ascii="Times New Roman" w:eastAsia="Calibri" w:hAnsi="Times New Roman" w:cs="Times New Roman"/>
          <w:sz w:val="28"/>
          <w:szCs w:val="28"/>
        </w:rPr>
        <w:t>1 985 725,7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079C" w:rsidRPr="006B5244">
        <w:rPr>
          <w:rFonts w:ascii="Times New Roman" w:eastAsia="Calibri" w:hAnsi="Times New Roman" w:cs="Times New Roman"/>
          <w:sz w:val="28"/>
          <w:szCs w:val="28"/>
        </w:rPr>
        <w:t xml:space="preserve">тыс. рублей 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>и в 202</w:t>
      </w:r>
      <w:r w:rsidR="001B4B56" w:rsidRPr="006B5244">
        <w:rPr>
          <w:rFonts w:ascii="Times New Roman" w:eastAsia="Calibri" w:hAnsi="Times New Roman" w:cs="Times New Roman"/>
          <w:sz w:val="28"/>
          <w:szCs w:val="28"/>
        </w:rPr>
        <w:t>5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37DC2" w:rsidRPr="006B5244">
        <w:rPr>
          <w:rFonts w:ascii="Times New Roman" w:eastAsia="Calibri" w:hAnsi="Times New Roman" w:cs="Times New Roman"/>
          <w:sz w:val="28"/>
          <w:szCs w:val="28"/>
        </w:rPr>
        <w:t>1 746 616,5</w:t>
      </w:r>
      <w:r w:rsidR="001B4B56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>тыс. рублей.</w:t>
      </w:r>
      <w:proofErr w:type="gramEnd"/>
    </w:p>
    <w:p w:rsidR="008B013D" w:rsidRPr="00A3757A" w:rsidRDefault="005A64D9" w:rsidP="000740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5244">
        <w:rPr>
          <w:rFonts w:ascii="Times New Roman" w:eastAsia="Calibri" w:hAnsi="Times New Roman" w:cs="Times New Roman"/>
          <w:sz w:val="28"/>
          <w:szCs w:val="28"/>
        </w:rPr>
        <w:t>Фин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 xml:space="preserve">ансовое обеспечение 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  <w:r w:rsidR="00C75FB8" w:rsidRPr="006B5244">
        <w:rPr>
          <w:rFonts w:ascii="Times New Roman" w:eastAsia="Calibri" w:hAnsi="Times New Roman" w:cs="Times New Roman"/>
          <w:sz w:val="28"/>
          <w:szCs w:val="28"/>
        </w:rPr>
        <w:t>на 20</w:t>
      </w:r>
      <w:r w:rsidR="00D765B2" w:rsidRPr="006B5244">
        <w:rPr>
          <w:rFonts w:ascii="Times New Roman" w:eastAsia="Calibri" w:hAnsi="Times New Roman" w:cs="Times New Roman"/>
          <w:sz w:val="28"/>
          <w:szCs w:val="28"/>
        </w:rPr>
        <w:t>2</w:t>
      </w:r>
      <w:r w:rsidR="007D40F2" w:rsidRPr="006B5244">
        <w:rPr>
          <w:rFonts w:ascii="Times New Roman" w:eastAsia="Calibri" w:hAnsi="Times New Roman" w:cs="Times New Roman"/>
          <w:sz w:val="28"/>
          <w:szCs w:val="28"/>
        </w:rPr>
        <w:t>3</w:t>
      </w:r>
      <w:r w:rsidR="00C75FB8" w:rsidRPr="006B5244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15BD5" w:rsidRPr="006B5244">
        <w:rPr>
          <w:rFonts w:ascii="Times New Roman" w:eastAsia="Calibri" w:hAnsi="Times New Roman" w:cs="Times New Roman"/>
          <w:sz w:val="28"/>
          <w:szCs w:val="28"/>
        </w:rPr>
        <w:t>по мероприятию «Формирование и распределение регионального фонда финансовой поддержки муниципальных районов (городских округов)»</w:t>
      </w:r>
      <w:r w:rsidR="00E37429" w:rsidRPr="006B5244">
        <w:rPr>
          <w:rFonts w:ascii="Times New Roman" w:eastAsia="Calibri" w:hAnsi="Times New Roman" w:cs="Times New Roman"/>
          <w:sz w:val="28"/>
          <w:szCs w:val="28"/>
        </w:rPr>
        <w:t xml:space="preserve"> увеличивается в общей сумме на </w:t>
      </w:r>
      <w:r w:rsidR="00E67E88">
        <w:rPr>
          <w:rFonts w:ascii="Times New Roman" w:eastAsia="Calibri" w:hAnsi="Times New Roman" w:cs="Times New Roman"/>
          <w:sz w:val="28"/>
          <w:szCs w:val="28"/>
        </w:rPr>
        <w:lastRenderedPageBreak/>
        <w:t>316 680,1</w:t>
      </w:r>
      <w:r w:rsidR="00E37429"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5D05DA" w:rsidRPr="006B5244">
        <w:rPr>
          <w:rFonts w:ascii="Times New Roman" w:eastAsia="Calibri" w:hAnsi="Times New Roman" w:cs="Times New Roman"/>
          <w:sz w:val="28"/>
          <w:szCs w:val="28"/>
        </w:rPr>
        <w:t xml:space="preserve">, с </w:t>
      </w:r>
      <w:r w:rsidR="00004DE3" w:rsidRPr="00004DE3">
        <w:rPr>
          <w:rFonts w:ascii="Times New Roman" w:eastAsia="Calibri" w:hAnsi="Times New Roman" w:cs="Times New Roman"/>
          <w:sz w:val="28"/>
          <w:szCs w:val="28"/>
        </w:rPr>
        <w:t>2</w:t>
      </w:r>
      <w:r w:rsidR="00004DE3">
        <w:rPr>
          <w:rFonts w:ascii="Times New Roman" w:eastAsia="Calibri" w:hAnsi="Times New Roman" w:cs="Times New Roman"/>
          <w:sz w:val="28"/>
          <w:szCs w:val="28"/>
        </w:rPr>
        <w:t> </w:t>
      </w:r>
      <w:r w:rsidR="00004DE3" w:rsidRPr="00004DE3">
        <w:rPr>
          <w:rFonts w:ascii="Times New Roman" w:eastAsia="Calibri" w:hAnsi="Times New Roman" w:cs="Times New Roman"/>
          <w:sz w:val="28"/>
          <w:szCs w:val="28"/>
        </w:rPr>
        <w:t>243</w:t>
      </w:r>
      <w:r w:rsidR="00004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4DE3" w:rsidRPr="00004DE3">
        <w:rPr>
          <w:rFonts w:ascii="Times New Roman" w:eastAsia="Calibri" w:hAnsi="Times New Roman" w:cs="Times New Roman"/>
          <w:sz w:val="28"/>
          <w:szCs w:val="28"/>
        </w:rPr>
        <w:t>078,8</w:t>
      </w:r>
      <w:r w:rsidR="005D05DA"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 до </w:t>
      </w:r>
      <w:r w:rsidR="00004DE3" w:rsidRPr="00004DE3">
        <w:rPr>
          <w:rFonts w:ascii="Times New Roman" w:hAnsi="Times New Roman" w:cs="Times New Roman"/>
          <w:sz w:val="28"/>
          <w:szCs w:val="28"/>
        </w:rPr>
        <w:t>2</w:t>
      </w:r>
      <w:r w:rsidR="00004DE3">
        <w:rPr>
          <w:rFonts w:ascii="Times New Roman" w:hAnsi="Times New Roman" w:cs="Times New Roman"/>
          <w:sz w:val="28"/>
          <w:szCs w:val="28"/>
        </w:rPr>
        <w:t> </w:t>
      </w:r>
      <w:r w:rsidR="00004DE3" w:rsidRPr="00004DE3">
        <w:rPr>
          <w:rFonts w:ascii="Times New Roman" w:hAnsi="Times New Roman" w:cs="Times New Roman"/>
          <w:sz w:val="28"/>
          <w:szCs w:val="28"/>
        </w:rPr>
        <w:t>559</w:t>
      </w:r>
      <w:r w:rsidR="00004DE3">
        <w:rPr>
          <w:rFonts w:ascii="Times New Roman" w:hAnsi="Times New Roman" w:cs="Times New Roman"/>
          <w:sz w:val="28"/>
          <w:szCs w:val="28"/>
        </w:rPr>
        <w:t xml:space="preserve"> </w:t>
      </w:r>
      <w:r w:rsidR="00004DE3" w:rsidRPr="00004DE3">
        <w:rPr>
          <w:rFonts w:ascii="Times New Roman" w:hAnsi="Times New Roman" w:cs="Times New Roman"/>
          <w:sz w:val="28"/>
          <w:szCs w:val="28"/>
        </w:rPr>
        <w:t>758,9</w:t>
      </w:r>
      <w:r w:rsidR="005D05DA"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  <w:r w:rsidR="0042268A">
        <w:rPr>
          <w:rFonts w:ascii="Times New Roman" w:eastAsia="Calibri" w:hAnsi="Times New Roman" w:cs="Times New Roman"/>
          <w:sz w:val="28"/>
          <w:szCs w:val="28"/>
        </w:rPr>
        <w:t xml:space="preserve"> за счет </w:t>
      </w:r>
      <w:r w:rsidR="00C21BA7" w:rsidRPr="009E1613">
        <w:rPr>
          <w:rFonts w:ascii="Times New Roman" w:eastAsia="Calibri" w:hAnsi="Times New Roman" w:cs="Times New Roman"/>
          <w:sz w:val="28"/>
          <w:szCs w:val="28"/>
        </w:rPr>
        <w:t>дотаций</w:t>
      </w:r>
      <w:r w:rsidR="00C15BD5" w:rsidRPr="009E1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1BA7" w:rsidRPr="009E1613">
        <w:rPr>
          <w:rFonts w:ascii="Times New Roman" w:eastAsia="Calibri" w:hAnsi="Times New Roman" w:cs="Times New Roman"/>
          <w:sz w:val="28"/>
          <w:szCs w:val="28"/>
        </w:rPr>
        <w:t>на</w:t>
      </w:r>
      <w:r w:rsidR="00BE5C21" w:rsidRPr="009E1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BD5" w:rsidRPr="009E1613">
        <w:rPr>
          <w:rFonts w:ascii="Times New Roman" w:eastAsia="Calibri" w:hAnsi="Times New Roman" w:cs="Times New Roman"/>
          <w:sz w:val="28"/>
          <w:szCs w:val="28"/>
        </w:rPr>
        <w:t>поддержку мер по обеспече</w:t>
      </w:r>
      <w:r w:rsidR="00C21BA7" w:rsidRPr="009E1613">
        <w:rPr>
          <w:rFonts w:ascii="Times New Roman" w:eastAsia="Calibri" w:hAnsi="Times New Roman" w:cs="Times New Roman"/>
          <w:sz w:val="28"/>
          <w:szCs w:val="28"/>
        </w:rPr>
        <w:t xml:space="preserve">нию сбалансированности </w:t>
      </w:r>
      <w:r w:rsidR="00C21BA7" w:rsidRPr="00053757">
        <w:rPr>
          <w:rFonts w:ascii="Times New Roman" w:eastAsia="Calibri" w:hAnsi="Times New Roman" w:cs="Times New Roman"/>
          <w:sz w:val="28"/>
          <w:szCs w:val="28"/>
        </w:rPr>
        <w:t>бюджетов</w:t>
      </w:r>
      <w:r w:rsidR="00074026" w:rsidRPr="00053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013D" w:rsidRPr="00053757">
        <w:rPr>
          <w:rFonts w:ascii="Times New Roman" w:eastAsia="Calibri" w:hAnsi="Times New Roman" w:cs="Times New Roman"/>
          <w:sz w:val="28"/>
          <w:szCs w:val="28"/>
        </w:rPr>
        <w:t>в целях обеспечения заработной платы работников бюджетной сферы за</w:t>
      </w:r>
      <w:proofErr w:type="gramEnd"/>
      <w:r w:rsidR="008B013D" w:rsidRPr="00053757">
        <w:rPr>
          <w:rFonts w:ascii="Times New Roman" w:eastAsia="Calibri" w:hAnsi="Times New Roman" w:cs="Times New Roman"/>
          <w:sz w:val="28"/>
          <w:szCs w:val="28"/>
        </w:rPr>
        <w:t xml:space="preserve"> ноябрь и декабрь текущего </w:t>
      </w:r>
      <w:proofErr w:type="gramStart"/>
      <w:r w:rsidR="008B013D" w:rsidRPr="00053757">
        <w:rPr>
          <w:rFonts w:ascii="Times New Roman" w:eastAsia="Calibri" w:hAnsi="Times New Roman" w:cs="Times New Roman"/>
          <w:sz w:val="28"/>
          <w:szCs w:val="28"/>
        </w:rPr>
        <w:t>года</w:t>
      </w:r>
      <w:proofErr w:type="gramEnd"/>
      <w:r w:rsidR="008B013D" w:rsidRPr="00053757">
        <w:rPr>
          <w:rFonts w:ascii="Times New Roman" w:eastAsia="Calibri" w:hAnsi="Times New Roman" w:cs="Times New Roman"/>
          <w:sz w:val="28"/>
          <w:szCs w:val="28"/>
        </w:rPr>
        <w:t xml:space="preserve"> и достижение целевых показателей в части оплаты труда «указных» категорий (работников отраслей культуры</w:t>
      </w:r>
      <w:r w:rsidR="00282751" w:rsidRPr="00053757">
        <w:rPr>
          <w:rFonts w:ascii="Times New Roman" w:eastAsia="Calibri" w:hAnsi="Times New Roman" w:cs="Times New Roman"/>
          <w:sz w:val="28"/>
          <w:szCs w:val="28"/>
        </w:rPr>
        <w:t xml:space="preserve"> и дополнительного образования).</w:t>
      </w:r>
    </w:p>
    <w:p w:rsidR="001E6E20" w:rsidRPr="006B5244" w:rsidRDefault="00C21BA7" w:rsidP="00694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57A">
        <w:rPr>
          <w:rFonts w:ascii="Times New Roman" w:eastAsia="Calibri" w:hAnsi="Times New Roman" w:cs="Times New Roman"/>
          <w:sz w:val="28"/>
          <w:szCs w:val="28"/>
        </w:rPr>
        <w:t>С учетом изменений план по дотациям на поддержку мер по обеспечению сбалансированности бюджетов на 202</w:t>
      </w:r>
      <w:r w:rsidR="007D40F2" w:rsidRPr="00A3757A">
        <w:rPr>
          <w:rFonts w:ascii="Times New Roman" w:eastAsia="Calibri" w:hAnsi="Times New Roman" w:cs="Times New Roman"/>
          <w:sz w:val="28"/>
          <w:szCs w:val="28"/>
        </w:rPr>
        <w:t>3</w:t>
      </w:r>
      <w:r w:rsidRPr="00A3757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B5244" w:rsidRPr="00A3757A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AA1974">
        <w:rPr>
          <w:rFonts w:ascii="Times New Roman" w:eastAsia="Calibri" w:hAnsi="Times New Roman" w:cs="Times New Roman"/>
          <w:sz w:val="28"/>
          <w:szCs w:val="28"/>
        </w:rPr>
        <w:t>352 946,5</w:t>
      </w:r>
      <w:r w:rsidRPr="00A3757A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A64D9" w:rsidRPr="006B5244" w:rsidRDefault="005A64D9" w:rsidP="00694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С учетом изменений общий объем финансирования на реализацию подпрограммы «Управление государственным долгом Республики Тыва» составит </w:t>
      </w:r>
      <w:r w:rsidR="00735F52" w:rsidRPr="00735F52">
        <w:rPr>
          <w:rFonts w:ascii="Times New Roman" w:eastAsia="Calibri" w:hAnsi="Times New Roman" w:cs="Times New Roman"/>
          <w:sz w:val="28"/>
          <w:szCs w:val="28"/>
        </w:rPr>
        <w:t>226</w:t>
      </w:r>
      <w:r w:rsidR="00735F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F52" w:rsidRPr="00735F52">
        <w:rPr>
          <w:rFonts w:ascii="Times New Roman" w:eastAsia="Calibri" w:hAnsi="Times New Roman" w:cs="Times New Roman"/>
          <w:sz w:val="28"/>
          <w:szCs w:val="28"/>
        </w:rPr>
        <w:t>663,5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244">
        <w:rPr>
          <w:rFonts w:ascii="Times New Roman" w:eastAsia="Calibri" w:hAnsi="Times New Roman" w:cs="Times New Roman"/>
          <w:sz w:val="28"/>
          <w:szCs w:val="28"/>
        </w:rPr>
        <w:t>тыс. рублей, из них в 202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>2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470483" w:rsidRPr="006B5244">
        <w:rPr>
          <w:rFonts w:ascii="Times New Roman" w:eastAsia="Calibri" w:hAnsi="Times New Roman" w:cs="Times New Roman"/>
          <w:sz w:val="28"/>
          <w:szCs w:val="28"/>
        </w:rPr>
        <w:t>33 694,8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244">
        <w:rPr>
          <w:rFonts w:ascii="Times New Roman" w:eastAsia="Calibri" w:hAnsi="Times New Roman" w:cs="Times New Roman"/>
          <w:sz w:val="28"/>
          <w:szCs w:val="28"/>
        </w:rPr>
        <w:t>тыс. рублей, в 202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>3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735F52" w:rsidRPr="00735F52">
        <w:rPr>
          <w:rFonts w:ascii="Times New Roman" w:eastAsia="Calibri" w:hAnsi="Times New Roman" w:cs="Times New Roman"/>
          <w:sz w:val="28"/>
          <w:szCs w:val="28"/>
        </w:rPr>
        <w:t>72</w:t>
      </w:r>
      <w:r w:rsidR="00735F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F52" w:rsidRPr="00735F52">
        <w:rPr>
          <w:rFonts w:ascii="Times New Roman" w:eastAsia="Calibri" w:hAnsi="Times New Roman" w:cs="Times New Roman"/>
          <w:sz w:val="28"/>
          <w:szCs w:val="28"/>
        </w:rPr>
        <w:t>968,7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244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 xml:space="preserve">, в 2024 году </w:t>
      </w:r>
      <w:r w:rsidR="00470483" w:rsidRPr="006B5244">
        <w:rPr>
          <w:rFonts w:ascii="Times New Roman" w:eastAsia="Calibri" w:hAnsi="Times New Roman" w:cs="Times New Roman"/>
          <w:sz w:val="28"/>
          <w:szCs w:val="28"/>
        </w:rPr>
        <w:t>60 000,0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Pr="006B5244">
        <w:rPr>
          <w:rFonts w:ascii="Times New Roman" w:eastAsia="Calibri" w:hAnsi="Times New Roman" w:cs="Times New Roman"/>
          <w:sz w:val="28"/>
          <w:szCs w:val="28"/>
        </w:rPr>
        <w:t>и в 202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>5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470483" w:rsidRPr="006B5244">
        <w:rPr>
          <w:rFonts w:ascii="Times New Roman" w:eastAsia="Calibri" w:hAnsi="Times New Roman" w:cs="Times New Roman"/>
          <w:sz w:val="28"/>
          <w:szCs w:val="28"/>
        </w:rPr>
        <w:t>60 000,0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244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270E5F" w:rsidRPr="006B5244" w:rsidRDefault="00270E5F" w:rsidP="00694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подпрограммы «Управление государственным долгом Республики Тыва» </w:t>
      </w:r>
      <w:r w:rsidR="00D765B2" w:rsidRPr="006B5244">
        <w:rPr>
          <w:rFonts w:ascii="Times New Roman" w:eastAsia="Calibri" w:hAnsi="Times New Roman" w:cs="Times New Roman"/>
          <w:sz w:val="28"/>
          <w:szCs w:val="28"/>
        </w:rPr>
        <w:t>на 202</w:t>
      </w:r>
      <w:r w:rsidR="00F676E1" w:rsidRPr="006B5244">
        <w:rPr>
          <w:rFonts w:ascii="Times New Roman" w:eastAsia="Calibri" w:hAnsi="Times New Roman" w:cs="Times New Roman"/>
          <w:sz w:val="28"/>
          <w:szCs w:val="28"/>
        </w:rPr>
        <w:t>3</w:t>
      </w:r>
      <w:r w:rsidR="00D765B2" w:rsidRPr="006B5244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6B5244">
        <w:rPr>
          <w:rFonts w:ascii="Times New Roman" w:eastAsia="Calibri" w:hAnsi="Times New Roman" w:cs="Times New Roman"/>
          <w:sz w:val="28"/>
          <w:szCs w:val="28"/>
        </w:rPr>
        <w:t>у</w:t>
      </w:r>
      <w:r w:rsidR="00137B50" w:rsidRPr="006B5244">
        <w:rPr>
          <w:rFonts w:ascii="Times New Roman" w:eastAsia="Calibri" w:hAnsi="Times New Roman" w:cs="Times New Roman"/>
          <w:sz w:val="28"/>
          <w:szCs w:val="28"/>
        </w:rPr>
        <w:t>величивается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35F52">
        <w:rPr>
          <w:rFonts w:ascii="Times New Roman" w:eastAsia="Calibri" w:hAnsi="Times New Roman" w:cs="Times New Roman"/>
          <w:sz w:val="28"/>
          <w:szCs w:val="28"/>
        </w:rPr>
        <w:t>32 499,8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 в связи</w:t>
      </w:r>
      <w:r w:rsidR="00D765B2" w:rsidRPr="006B524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8E1B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6C5E">
        <w:rPr>
          <w:rFonts w:ascii="Times New Roman" w:eastAsia="Calibri" w:hAnsi="Times New Roman" w:cs="Times New Roman"/>
          <w:sz w:val="28"/>
          <w:szCs w:val="28"/>
        </w:rPr>
        <w:t>ожидаемой оценкой на обслуживание бюджетного и коммерческого</w:t>
      </w:r>
      <w:r w:rsidR="009C6C5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C6C5E">
        <w:rPr>
          <w:rFonts w:ascii="Times New Roman" w:eastAsia="Calibri" w:hAnsi="Times New Roman" w:cs="Times New Roman"/>
          <w:sz w:val="28"/>
          <w:szCs w:val="28"/>
        </w:rPr>
        <w:t>кредитов.</w:t>
      </w:r>
    </w:p>
    <w:p w:rsidR="00D943BD" w:rsidRPr="00D943BD" w:rsidRDefault="00D943BD" w:rsidP="00D943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3BD">
        <w:rPr>
          <w:rFonts w:ascii="Times New Roman" w:hAnsi="Times New Roman" w:cs="Times New Roman"/>
          <w:sz w:val="28"/>
          <w:szCs w:val="28"/>
        </w:rPr>
        <w:t>На 1 декабря 2023 года государственный долг Респ</w:t>
      </w:r>
      <w:r w:rsidR="005C5CB8">
        <w:rPr>
          <w:rFonts w:ascii="Times New Roman" w:hAnsi="Times New Roman" w:cs="Times New Roman"/>
          <w:sz w:val="28"/>
          <w:szCs w:val="28"/>
        </w:rPr>
        <w:t xml:space="preserve">ублики Тыва составляет 3 862,5 </w:t>
      </w:r>
      <w:r w:rsidRPr="00D943BD">
        <w:rPr>
          <w:rFonts w:ascii="Times New Roman" w:hAnsi="Times New Roman" w:cs="Times New Roman"/>
          <w:sz w:val="28"/>
          <w:szCs w:val="28"/>
        </w:rPr>
        <w:t>млн. рублей, или 40% от утвержденного объема налоговых и неналоговых доходов (9 546 млн. рублей), в том числе:</w:t>
      </w:r>
    </w:p>
    <w:p w:rsidR="00D943BD" w:rsidRPr="00D943BD" w:rsidRDefault="00D943BD" w:rsidP="00D943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3BD">
        <w:rPr>
          <w:rFonts w:ascii="Times New Roman" w:hAnsi="Times New Roman" w:cs="Times New Roman"/>
          <w:sz w:val="28"/>
          <w:szCs w:val="28"/>
        </w:rPr>
        <w:t>1) бюджетные кредиты из федерального бюджета – 2 913,3 млн. рублей, из них:</w:t>
      </w:r>
    </w:p>
    <w:p w:rsidR="00D943BD" w:rsidRPr="00D943BD" w:rsidRDefault="00D943BD" w:rsidP="00D943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3BD">
        <w:rPr>
          <w:rFonts w:ascii="Times New Roman" w:hAnsi="Times New Roman" w:cs="Times New Roman"/>
          <w:sz w:val="28"/>
          <w:szCs w:val="28"/>
        </w:rPr>
        <w:t>- инфраструктурные бюджетные кредиты – 939,9 млн. рублей;</w:t>
      </w:r>
    </w:p>
    <w:p w:rsidR="00D943BD" w:rsidRPr="00D943BD" w:rsidRDefault="00D943BD" w:rsidP="00D943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3BD">
        <w:rPr>
          <w:rFonts w:ascii="Times New Roman" w:hAnsi="Times New Roman" w:cs="Times New Roman"/>
          <w:sz w:val="28"/>
          <w:szCs w:val="28"/>
        </w:rPr>
        <w:t>- бюджетный кредит на погашение долговых обязательств по коммерческим кредитам – 401 млн. рублей (в июне 2022 года в рамках постановления Правительства РФ от 05.05.2022 г. № 815 в целях экономии на обслуживании муниципального долга привлечен бюджетный кредит в сумме 401 млн. рублей для погашения долговых обязательств по коммерческим кредитам г. Кызыла под 0,1% годовых);</w:t>
      </w:r>
      <w:proofErr w:type="gramEnd"/>
    </w:p>
    <w:p w:rsidR="00D943BD" w:rsidRDefault="00D943BD" w:rsidP="00D943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3BD">
        <w:rPr>
          <w:rFonts w:ascii="Times New Roman" w:hAnsi="Times New Roman" w:cs="Times New Roman"/>
          <w:sz w:val="28"/>
          <w:szCs w:val="28"/>
        </w:rPr>
        <w:t>2) бюджетный кредит на пополнение остатка средств на едином счете бюджета – 949,2 млн. рублей (в мае 2023 года привлечен бюджетный кредит на опережающее финансирование объектов нацпроектов в сумме 949,2 млн. рублей со сроком погашения 26 апреля 2024 года).</w:t>
      </w:r>
    </w:p>
    <w:p w:rsidR="00AC3BD3" w:rsidRPr="006B5244" w:rsidRDefault="00AC3BD3" w:rsidP="00AC3B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44">
        <w:rPr>
          <w:rFonts w:ascii="Times New Roman" w:eastAsia="Calibri" w:hAnsi="Times New Roman" w:cs="Times New Roman"/>
          <w:sz w:val="28"/>
          <w:szCs w:val="28"/>
        </w:rPr>
        <w:t>Общий объем финансирования на реализацию подпрограммы «</w:t>
      </w:r>
      <w:r w:rsidRPr="00AC3BD3">
        <w:rPr>
          <w:rFonts w:ascii="Times New Roman" w:eastAsia="Calibri" w:hAnsi="Times New Roman" w:cs="Times New Roman"/>
          <w:sz w:val="28"/>
          <w:szCs w:val="28"/>
        </w:rPr>
        <w:t>Повышение финансовой грамотности жителей Республики Тыва» составит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3BD3">
        <w:rPr>
          <w:rFonts w:ascii="Times New Roman" w:eastAsia="Calibri" w:hAnsi="Times New Roman" w:cs="Times New Roman"/>
          <w:sz w:val="28"/>
          <w:szCs w:val="28"/>
        </w:rPr>
        <w:t>40</w:t>
      </w:r>
      <w:r w:rsidR="005C5CB8">
        <w:rPr>
          <w:rFonts w:ascii="Times New Roman" w:eastAsia="Calibri" w:hAnsi="Times New Roman" w:cs="Times New Roman"/>
          <w:sz w:val="28"/>
          <w:szCs w:val="28"/>
        </w:rPr>
        <w:t>94</w:t>
      </w:r>
      <w:r w:rsidRPr="00AC3BD3">
        <w:rPr>
          <w:rFonts w:ascii="Times New Roman" w:eastAsia="Calibri" w:hAnsi="Times New Roman" w:cs="Times New Roman"/>
          <w:sz w:val="28"/>
          <w:szCs w:val="28"/>
        </w:rPr>
        <w:t>,4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рублей, из них в 2022 году </w:t>
      </w:r>
      <w:r w:rsidRPr="00AC3BD3">
        <w:rPr>
          <w:rFonts w:ascii="Times New Roman" w:eastAsia="Calibri" w:hAnsi="Times New Roman" w:cs="Times New Roman"/>
          <w:sz w:val="28"/>
          <w:szCs w:val="28"/>
        </w:rPr>
        <w:t>1084,4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рублей, в 2023 году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C5CB8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рублей, в 2024 году </w:t>
      </w:r>
      <w:r>
        <w:rPr>
          <w:rFonts w:ascii="Times New Roman" w:eastAsia="Calibri" w:hAnsi="Times New Roman" w:cs="Times New Roman"/>
          <w:sz w:val="28"/>
          <w:szCs w:val="28"/>
        </w:rPr>
        <w:t>1400,0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 и в 2025 году </w:t>
      </w:r>
      <w:r>
        <w:rPr>
          <w:rFonts w:ascii="Times New Roman" w:eastAsia="Calibri" w:hAnsi="Times New Roman" w:cs="Times New Roman"/>
          <w:sz w:val="28"/>
          <w:szCs w:val="28"/>
        </w:rPr>
        <w:t>1400,0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AC3BD3" w:rsidRPr="00972EDA" w:rsidRDefault="00AC3BD3" w:rsidP="00D943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3BD3">
        <w:rPr>
          <w:rFonts w:ascii="Times New Roman" w:hAnsi="Times New Roman" w:cs="Times New Roman"/>
          <w:sz w:val="28"/>
          <w:szCs w:val="28"/>
        </w:rPr>
        <w:t>Финансовое обеспечение подпрограммы «</w:t>
      </w:r>
      <w:r w:rsidR="00444300" w:rsidRPr="00444300">
        <w:rPr>
          <w:rFonts w:ascii="Times New Roman" w:hAnsi="Times New Roman" w:cs="Times New Roman"/>
          <w:sz w:val="28"/>
          <w:szCs w:val="28"/>
        </w:rPr>
        <w:t>Повышение финансовой грамотности жителей Республики Тыва</w:t>
      </w:r>
      <w:r w:rsidRPr="00AC3BD3">
        <w:rPr>
          <w:rFonts w:ascii="Times New Roman" w:hAnsi="Times New Roman" w:cs="Times New Roman"/>
          <w:sz w:val="28"/>
          <w:szCs w:val="28"/>
        </w:rPr>
        <w:t xml:space="preserve">» на 2023 год </w:t>
      </w:r>
      <w:r w:rsidR="00444300">
        <w:rPr>
          <w:rFonts w:ascii="Times New Roman" w:hAnsi="Times New Roman" w:cs="Times New Roman"/>
          <w:sz w:val="28"/>
          <w:szCs w:val="28"/>
        </w:rPr>
        <w:t>уменьшается</w:t>
      </w:r>
      <w:r w:rsidRPr="00AC3BD3">
        <w:rPr>
          <w:rFonts w:ascii="Times New Roman" w:hAnsi="Times New Roman" w:cs="Times New Roman"/>
          <w:sz w:val="28"/>
          <w:szCs w:val="28"/>
        </w:rPr>
        <w:t xml:space="preserve"> на </w:t>
      </w:r>
      <w:r w:rsidR="00444300">
        <w:rPr>
          <w:rFonts w:ascii="Times New Roman" w:hAnsi="Times New Roman" w:cs="Times New Roman"/>
          <w:sz w:val="28"/>
          <w:szCs w:val="28"/>
        </w:rPr>
        <w:t>1 </w:t>
      </w:r>
      <w:r w:rsidR="005C5CB8">
        <w:rPr>
          <w:rFonts w:ascii="Times New Roman" w:hAnsi="Times New Roman" w:cs="Times New Roman"/>
          <w:sz w:val="28"/>
          <w:szCs w:val="28"/>
        </w:rPr>
        <w:t>190</w:t>
      </w:r>
      <w:r w:rsidR="00444300">
        <w:rPr>
          <w:rFonts w:ascii="Times New Roman" w:hAnsi="Times New Roman" w:cs="Times New Roman"/>
          <w:sz w:val="28"/>
          <w:szCs w:val="28"/>
        </w:rPr>
        <w:t>,0</w:t>
      </w:r>
      <w:r w:rsidRPr="00AC3BD3">
        <w:rPr>
          <w:rFonts w:ascii="Times New Roman" w:hAnsi="Times New Roman" w:cs="Times New Roman"/>
          <w:sz w:val="28"/>
          <w:szCs w:val="28"/>
        </w:rPr>
        <w:t xml:space="preserve"> тыс. рублей в связи </w:t>
      </w:r>
      <w:r w:rsidRPr="008B013D">
        <w:rPr>
          <w:rFonts w:ascii="Times New Roman" w:hAnsi="Times New Roman" w:cs="Times New Roman"/>
          <w:sz w:val="28"/>
          <w:szCs w:val="28"/>
        </w:rPr>
        <w:t>с ожидаемой оценкой на обслуживание бюджетного и коммерческого кредитов.</w:t>
      </w:r>
    </w:p>
    <w:p w:rsidR="00940D94" w:rsidRPr="00444300" w:rsidRDefault="00444300" w:rsidP="00694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300">
        <w:rPr>
          <w:rFonts w:ascii="Times New Roman" w:eastAsia="Calibri" w:hAnsi="Times New Roman" w:cs="Times New Roman"/>
          <w:sz w:val="28"/>
          <w:szCs w:val="28"/>
        </w:rPr>
        <w:t>Также к</w:t>
      </w:r>
      <w:r w:rsidR="000F60BD" w:rsidRPr="00444300">
        <w:rPr>
          <w:rFonts w:ascii="Times New Roman" w:hAnsi="Times New Roman" w:cs="Times New Roman"/>
          <w:sz w:val="28"/>
          <w:szCs w:val="28"/>
        </w:rPr>
        <w:t>орректируются</w:t>
      </w:r>
      <w:r w:rsidR="00FD2645" w:rsidRPr="00444300">
        <w:rPr>
          <w:rFonts w:ascii="Times New Roman" w:hAnsi="Times New Roman" w:cs="Times New Roman"/>
          <w:sz w:val="28"/>
          <w:szCs w:val="28"/>
        </w:rPr>
        <w:t xml:space="preserve"> показатели подпрограммы «Повышение финансовой грамотности жителей Республики Тыва:</w:t>
      </w:r>
    </w:p>
    <w:p w:rsidR="001C6464" w:rsidRPr="00F66149" w:rsidRDefault="001C6464" w:rsidP="00694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149">
        <w:rPr>
          <w:rFonts w:ascii="Times New Roman" w:eastAsia="Calibri" w:hAnsi="Times New Roman" w:cs="Times New Roman"/>
          <w:sz w:val="28"/>
          <w:szCs w:val="28"/>
        </w:rPr>
        <w:lastRenderedPageBreak/>
        <w:t>- количество публичных мероприятий и публикаций в средствах массовой информации по вопросам финансовой грамотности уменьшается с 250 до 120 единиц (факт на 1 декабря 2023 года – 107 ед.)</w:t>
      </w:r>
    </w:p>
    <w:p w:rsidR="003469CA" w:rsidRPr="00F66149" w:rsidRDefault="00FD2645" w:rsidP="00694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149">
        <w:rPr>
          <w:rFonts w:ascii="Times New Roman" w:eastAsia="Calibri" w:hAnsi="Times New Roman" w:cs="Times New Roman"/>
          <w:sz w:val="28"/>
          <w:szCs w:val="28"/>
        </w:rPr>
        <w:t xml:space="preserve">- количество </w:t>
      </w:r>
      <w:proofErr w:type="gramStart"/>
      <w:r w:rsidRPr="00F66149">
        <w:rPr>
          <w:rFonts w:ascii="Times New Roman" w:eastAsia="Calibri" w:hAnsi="Times New Roman" w:cs="Times New Roman"/>
          <w:sz w:val="28"/>
          <w:szCs w:val="28"/>
        </w:rPr>
        <w:t>человек, охваченных просветительскими мероприятиями по вопросам финансовой грамотности увеличивается</w:t>
      </w:r>
      <w:proofErr w:type="gramEnd"/>
      <w:r w:rsidRPr="00F6614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C6464" w:rsidRPr="00F66149">
        <w:rPr>
          <w:rFonts w:ascii="Times New Roman" w:eastAsia="Calibri" w:hAnsi="Times New Roman" w:cs="Times New Roman"/>
          <w:sz w:val="28"/>
          <w:szCs w:val="28"/>
        </w:rPr>
        <w:t>37000</w:t>
      </w:r>
      <w:r w:rsidR="002D3491" w:rsidRPr="00F661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BA3" w:rsidRPr="00F66149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0E05AA" w:rsidRPr="00F66149">
        <w:rPr>
          <w:rFonts w:ascii="Times New Roman" w:eastAsia="Calibri" w:hAnsi="Times New Roman" w:cs="Times New Roman"/>
          <w:sz w:val="28"/>
          <w:szCs w:val="28"/>
        </w:rPr>
        <w:t>53000</w:t>
      </w:r>
      <w:r w:rsidR="003B5BA3" w:rsidRPr="00F66149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2D3491" w:rsidRPr="00F66149">
        <w:rPr>
          <w:rFonts w:ascii="Times New Roman" w:eastAsia="Calibri" w:hAnsi="Times New Roman" w:cs="Times New Roman"/>
          <w:sz w:val="28"/>
          <w:szCs w:val="28"/>
        </w:rPr>
        <w:t>, в связи с увеличением охвата населения просветительскими мероприятиями в текущем году</w:t>
      </w:r>
      <w:r w:rsidR="003B5BA3" w:rsidRPr="00F66149">
        <w:rPr>
          <w:rFonts w:ascii="Times New Roman" w:eastAsia="Calibri" w:hAnsi="Times New Roman" w:cs="Times New Roman"/>
          <w:sz w:val="28"/>
          <w:szCs w:val="28"/>
        </w:rPr>
        <w:t xml:space="preserve"> (факт на 1 </w:t>
      </w:r>
      <w:r w:rsidR="000E05AA" w:rsidRPr="00F66149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3B5BA3" w:rsidRPr="00F66149">
        <w:rPr>
          <w:rFonts w:ascii="Times New Roman" w:eastAsia="Calibri" w:hAnsi="Times New Roman" w:cs="Times New Roman"/>
          <w:sz w:val="28"/>
          <w:szCs w:val="28"/>
        </w:rPr>
        <w:t xml:space="preserve"> 2023 г. </w:t>
      </w:r>
      <w:r w:rsidR="000E05AA" w:rsidRPr="00F66149">
        <w:rPr>
          <w:rFonts w:ascii="Times New Roman" w:eastAsia="Calibri" w:hAnsi="Times New Roman" w:cs="Times New Roman"/>
          <w:sz w:val="28"/>
          <w:szCs w:val="28"/>
        </w:rPr>
        <w:t>50373</w:t>
      </w:r>
      <w:r w:rsidR="003B5BA3" w:rsidRPr="00F66149">
        <w:rPr>
          <w:rFonts w:ascii="Times New Roman" w:eastAsia="Calibri" w:hAnsi="Times New Roman" w:cs="Times New Roman"/>
          <w:sz w:val="28"/>
          <w:szCs w:val="28"/>
        </w:rPr>
        <w:t xml:space="preserve"> человек)</w:t>
      </w:r>
      <w:r w:rsidR="002D3491" w:rsidRPr="00F661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2A7E" w:rsidRPr="006B5244" w:rsidRDefault="00992A7E" w:rsidP="00694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149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проекта постановления не</w:t>
      </w:r>
      <w:r w:rsidR="00604C21" w:rsidRPr="00F661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потребует признания </w:t>
      </w:r>
      <w:proofErr w:type="gramStart"/>
      <w:r w:rsidR="00604C21" w:rsidRPr="00F66149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силу, принятия, изменения, приостановления, дополнения нормативных правовых актов Республики Тыва.</w:t>
      </w:r>
    </w:p>
    <w:p w:rsidR="00992A7E" w:rsidRPr="00694CE6" w:rsidRDefault="00992A7E" w:rsidP="0069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A7E" w:rsidRPr="006B5244" w:rsidRDefault="00694CE6" w:rsidP="0069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Сведения о разработчиках</w:t>
      </w:r>
      <w:r w:rsidR="00992A7E" w:rsidRPr="006B52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694CE6" w:rsidRDefault="007E55BD" w:rsidP="00C427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Куулар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Ч.О.</w:t>
      </w:r>
      <w:r w:rsidR="00DC297D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D05DA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992A7E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консультант</w:t>
      </w:r>
      <w:r w:rsidR="005D05DA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бюджетного</w:t>
      </w:r>
      <w:r w:rsidR="00AF5631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</w:t>
      </w:r>
      <w:r w:rsidR="00992A7E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Минист</w:t>
      </w:r>
      <w:r w:rsidR="00DC297D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ерства финансов Республики Тыва</w:t>
      </w:r>
      <w:r w:rsidR="00694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694CE6" w:rsidRPr="006B5244" w:rsidRDefault="00694CE6" w:rsidP="00C427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Ондар А.Р. – консультант отдела прогнозирования доходов бюджета и налоговой политики</w:t>
      </w:r>
      <w:r w:rsidR="00505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5101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финансов Республики Тыва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2A7E" w:rsidRPr="006B5244" w:rsidRDefault="00992A7E" w:rsidP="00C427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Рабочий телефон</w:t>
      </w:r>
      <w:r w:rsidR="00CB6145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65B2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(39422) </w:t>
      </w:r>
      <w:r w:rsidR="00AF5631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9-77</w:t>
      </w: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E55BD">
        <w:rPr>
          <w:rFonts w:ascii="Times New Roman" w:eastAsia="Calibri" w:hAnsi="Times New Roman" w:cs="Times New Roman"/>
          <w:sz w:val="28"/>
          <w:szCs w:val="28"/>
          <w:lang w:eastAsia="ru-RU"/>
        </w:rPr>
        <w:t>41</w:t>
      </w:r>
      <w:r w:rsidR="00694CE6">
        <w:rPr>
          <w:rFonts w:ascii="Times New Roman" w:eastAsia="Calibri" w:hAnsi="Times New Roman" w:cs="Times New Roman"/>
          <w:sz w:val="28"/>
          <w:szCs w:val="28"/>
          <w:lang w:eastAsia="ru-RU"/>
        </w:rPr>
        <w:t>, 9-77-46.</w:t>
      </w:r>
    </w:p>
    <w:p w:rsidR="00992A7E" w:rsidRDefault="00992A7E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55BD" w:rsidRDefault="007E55BD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55BD" w:rsidRPr="006B5244" w:rsidRDefault="007E55BD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A7E" w:rsidRPr="00992A7E" w:rsidRDefault="007E55BD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992A7E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аместитель </w:t>
      </w:r>
      <w:r w:rsidR="00707949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992A7E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инистра</w:t>
      </w:r>
      <w:r w:rsidR="00920806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3513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Ошкулуг</w:t>
      </w:r>
      <w:proofErr w:type="spellEnd"/>
    </w:p>
    <w:sectPr w:rsidR="00992A7E" w:rsidRPr="00992A7E" w:rsidSect="00694C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2D96"/>
    <w:multiLevelType w:val="hybridMultilevel"/>
    <w:tmpl w:val="546C2682"/>
    <w:lvl w:ilvl="0" w:tplc="D62850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E3104"/>
    <w:multiLevelType w:val="hybridMultilevel"/>
    <w:tmpl w:val="77487C5C"/>
    <w:lvl w:ilvl="0" w:tplc="3A4CCF8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E470AE1"/>
    <w:multiLevelType w:val="hybridMultilevel"/>
    <w:tmpl w:val="F6CC8DD6"/>
    <w:lvl w:ilvl="0" w:tplc="D5A48728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397B5050"/>
    <w:multiLevelType w:val="hybridMultilevel"/>
    <w:tmpl w:val="8A4C2D92"/>
    <w:lvl w:ilvl="0" w:tplc="F3B2A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D757A6"/>
    <w:multiLevelType w:val="hybridMultilevel"/>
    <w:tmpl w:val="E8803680"/>
    <w:lvl w:ilvl="0" w:tplc="53B0F3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B3"/>
    <w:rsid w:val="00003F98"/>
    <w:rsid w:val="00004DE3"/>
    <w:rsid w:val="00015CBA"/>
    <w:rsid w:val="00030171"/>
    <w:rsid w:val="00031971"/>
    <w:rsid w:val="00033C5C"/>
    <w:rsid w:val="000355CA"/>
    <w:rsid w:val="00035A96"/>
    <w:rsid w:val="00037740"/>
    <w:rsid w:val="00040D81"/>
    <w:rsid w:val="00043FDC"/>
    <w:rsid w:val="00047539"/>
    <w:rsid w:val="00052E6A"/>
    <w:rsid w:val="00053757"/>
    <w:rsid w:val="00074026"/>
    <w:rsid w:val="0007421E"/>
    <w:rsid w:val="0008612A"/>
    <w:rsid w:val="00087794"/>
    <w:rsid w:val="00087AB3"/>
    <w:rsid w:val="00087C2C"/>
    <w:rsid w:val="000958A8"/>
    <w:rsid w:val="000A060A"/>
    <w:rsid w:val="000A76C5"/>
    <w:rsid w:val="000B713E"/>
    <w:rsid w:val="000C1242"/>
    <w:rsid w:val="000C4E18"/>
    <w:rsid w:val="000E05AA"/>
    <w:rsid w:val="000E2322"/>
    <w:rsid w:val="000E59A4"/>
    <w:rsid w:val="000F4871"/>
    <w:rsid w:val="000F4CA7"/>
    <w:rsid w:val="000F60BD"/>
    <w:rsid w:val="001003B6"/>
    <w:rsid w:val="001021FF"/>
    <w:rsid w:val="00104F2B"/>
    <w:rsid w:val="00106659"/>
    <w:rsid w:val="00107173"/>
    <w:rsid w:val="001109A2"/>
    <w:rsid w:val="00137B50"/>
    <w:rsid w:val="001413A0"/>
    <w:rsid w:val="00145991"/>
    <w:rsid w:val="00150428"/>
    <w:rsid w:val="00160170"/>
    <w:rsid w:val="00160CC0"/>
    <w:rsid w:val="00176048"/>
    <w:rsid w:val="001A09AA"/>
    <w:rsid w:val="001B0006"/>
    <w:rsid w:val="001B4B56"/>
    <w:rsid w:val="001B50D2"/>
    <w:rsid w:val="001B5257"/>
    <w:rsid w:val="001B6B6A"/>
    <w:rsid w:val="001C23B1"/>
    <w:rsid w:val="001C6464"/>
    <w:rsid w:val="001D6771"/>
    <w:rsid w:val="001D6D94"/>
    <w:rsid w:val="001E1771"/>
    <w:rsid w:val="001E50FC"/>
    <w:rsid w:val="001E6E20"/>
    <w:rsid w:val="001E7544"/>
    <w:rsid w:val="001F2874"/>
    <w:rsid w:val="001F61A2"/>
    <w:rsid w:val="00205919"/>
    <w:rsid w:val="00210A94"/>
    <w:rsid w:val="002129E8"/>
    <w:rsid w:val="00212A26"/>
    <w:rsid w:val="00222202"/>
    <w:rsid w:val="002276FF"/>
    <w:rsid w:val="002569AC"/>
    <w:rsid w:val="00263B7F"/>
    <w:rsid w:val="002649CA"/>
    <w:rsid w:val="00270E5F"/>
    <w:rsid w:val="00273337"/>
    <w:rsid w:val="002805B6"/>
    <w:rsid w:val="00282751"/>
    <w:rsid w:val="00282AA3"/>
    <w:rsid w:val="002853D0"/>
    <w:rsid w:val="002A5744"/>
    <w:rsid w:val="002A581E"/>
    <w:rsid w:val="002B2A04"/>
    <w:rsid w:val="002B2FFE"/>
    <w:rsid w:val="002B38C2"/>
    <w:rsid w:val="002B4686"/>
    <w:rsid w:val="002B557B"/>
    <w:rsid w:val="002B6AA1"/>
    <w:rsid w:val="002C5E9D"/>
    <w:rsid w:val="002D3491"/>
    <w:rsid w:val="002F2BBD"/>
    <w:rsid w:val="002F5802"/>
    <w:rsid w:val="002F6500"/>
    <w:rsid w:val="00311D08"/>
    <w:rsid w:val="00315B15"/>
    <w:rsid w:val="00322391"/>
    <w:rsid w:val="00325A7C"/>
    <w:rsid w:val="0033122D"/>
    <w:rsid w:val="00340ACA"/>
    <w:rsid w:val="00342A42"/>
    <w:rsid w:val="003469CA"/>
    <w:rsid w:val="003474BE"/>
    <w:rsid w:val="00351321"/>
    <w:rsid w:val="003555DE"/>
    <w:rsid w:val="003577B8"/>
    <w:rsid w:val="00360918"/>
    <w:rsid w:val="003632D2"/>
    <w:rsid w:val="00372251"/>
    <w:rsid w:val="00375C11"/>
    <w:rsid w:val="00382C8B"/>
    <w:rsid w:val="00386650"/>
    <w:rsid w:val="003909D3"/>
    <w:rsid w:val="00391D85"/>
    <w:rsid w:val="00394671"/>
    <w:rsid w:val="003B47CB"/>
    <w:rsid w:val="003B5BA3"/>
    <w:rsid w:val="003B6466"/>
    <w:rsid w:val="003B6E1E"/>
    <w:rsid w:val="003C1C25"/>
    <w:rsid w:val="003C72FA"/>
    <w:rsid w:val="003E20E4"/>
    <w:rsid w:val="003E2C52"/>
    <w:rsid w:val="003E65FF"/>
    <w:rsid w:val="003E6936"/>
    <w:rsid w:val="003F17B4"/>
    <w:rsid w:val="003F31EC"/>
    <w:rsid w:val="003F3877"/>
    <w:rsid w:val="003F505C"/>
    <w:rsid w:val="003F6874"/>
    <w:rsid w:val="00404671"/>
    <w:rsid w:val="00406817"/>
    <w:rsid w:val="004121DF"/>
    <w:rsid w:val="004149B0"/>
    <w:rsid w:val="0042268A"/>
    <w:rsid w:val="00432D97"/>
    <w:rsid w:val="00444300"/>
    <w:rsid w:val="00446E55"/>
    <w:rsid w:val="00447507"/>
    <w:rsid w:val="00450056"/>
    <w:rsid w:val="004509E0"/>
    <w:rsid w:val="004512B8"/>
    <w:rsid w:val="00466AD5"/>
    <w:rsid w:val="004703A2"/>
    <w:rsid w:val="00470483"/>
    <w:rsid w:val="00471F86"/>
    <w:rsid w:val="00485274"/>
    <w:rsid w:val="00486B3D"/>
    <w:rsid w:val="0049727D"/>
    <w:rsid w:val="004A07AB"/>
    <w:rsid w:val="004A2FEC"/>
    <w:rsid w:val="004C3951"/>
    <w:rsid w:val="004D1C2F"/>
    <w:rsid w:val="004D65B0"/>
    <w:rsid w:val="004D7F30"/>
    <w:rsid w:val="004E1CEF"/>
    <w:rsid w:val="004F1432"/>
    <w:rsid w:val="004F672F"/>
    <w:rsid w:val="0050280C"/>
    <w:rsid w:val="00504CF6"/>
    <w:rsid w:val="00505101"/>
    <w:rsid w:val="005208FA"/>
    <w:rsid w:val="00533751"/>
    <w:rsid w:val="00537DC2"/>
    <w:rsid w:val="00540576"/>
    <w:rsid w:val="00552499"/>
    <w:rsid w:val="0056564D"/>
    <w:rsid w:val="00565F9D"/>
    <w:rsid w:val="005726D0"/>
    <w:rsid w:val="00573481"/>
    <w:rsid w:val="00573B76"/>
    <w:rsid w:val="00582634"/>
    <w:rsid w:val="0058342C"/>
    <w:rsid w:val="0059423B"/>
    <w:rsid w:val="005A64D9"/>
    <w:rsid w:val="005B00AA"/>
    <w:rsid w:val="005B2C91"/>
    <w:rsid w:val="005C5CB8"/>
    <w:rsid w:val="005D026E"/>
    <w:rsid w:val="005D05DA"/>
    <w:rsid w:val="005D6413"/>
    <w:rsid w:val="005D7155"/>
    <w:rsid w:val="005D72F3"/>
    <w:rsid w:val="005E04E3"/>
    <w:rsid w:val="005E2CEE"/>
    <w:rsid w:val="005E5BB9"/>
    <w:rsid w:val="005F3799"/>
    <w:rsid w:val="005F4301"/>
    <w:rsid w:val="00604C21"/>
    <w:rsid w:val="0060560C"/>
    <w:rsid w:val="006107F4"/>
    <w:rsid w:val="006147B4"/>
    <w:rsid w:val="00624D11"/>
    <w:rsid w:val="006315E9"/>
    <w:rsid w:val="00634917"/>
    <w:rsid w:val="0063634F"/>
    <w:rsid w:val="0064034D"/>
    <w:rsid w:val="006434D6"/>
    <w:rsid w:val="00643FF0"/>
    <w:rsid w:val="006447C7"/>
    <w:rsid w:val="006504EA"/>
    <w:rsid w:val="006548E1"/>
    <w:rsid w:val="00674FFC"/>
    <w:rsid w:val="006779F5"/>
    <w:rsid w:val="00680595"/>
    <w:rsid w:val="00680D8D"/>
    <w:rsid w:val="0068441A"/>
    <w:rsid w:val="00687D51"/>
    <w:rsid w:val="0069282A"/>
    <w:rsid w:val="0069392E"/>
    <w:rsid w:val="006947F7"/>
    <w:rsid w:val="00694CE6"/>
    <w:rsid w:val="006B3173"/>
    <w:rsid w:val="006B5244"/>
    <w:rsid w:val="006B7C75"/>
    <w:rsid w:val="006C0EDF"/>
    <w:rsid w:val="006C3EE3"/>
    <w:rsid w:val="006C49B3"/>
    <w:rsid w:val="006C722F"/>
    <w:rsid w:val="006D3E46"/>
    <w:rsid w:val="006D6DE3"/>
    <w:rsid w:val="006E3184"/>
    <w:rsid w:val="006E357A"/>
    <w:rsid w:val="006E3ACD"/>
    <w:rsid w:val="006F6413"/>
    <w:rsid w:val="007039D3"/>
    <w:rsid w:val="0070409F"/>
    <w:rsid w:val="00706283"/>
    <w:rsid w:val="007064A0"/>
    <w:rsid w:val="00707949"/>
    <w:rsid w:val="007130E7"/>
    <w:rsid w:val="007140D9"/>
    <w:rsid w:val="00730D72"/>
    <w:rsid w:val="00735F52"/>
    <w:rsid w:val="0074280F"/>
    <w:rsid w:val="007434E3"/>
    <w:rsid w:val="007456BB"/>
    <w:rsid w:val="007558C7"/>
    <w:rsid w:val="0077312B"/>
    <w:rsid w:val="00782599"/>
    <w:rsid w:val="00784143"/>
    <w:rsid w:val="007923D4"/>
    <w:rsid w:val="00795F17"/>
    <w:rsid w:val="00796556"/>
    <w:rsid w:val="007A079C"/>
    <w:rsid w:val="007A448B"/>
    <w:rsid w:val="007A6217"/>
    <w:rsid w:val="007A783F"/>
    <w:rsid w:val="007B06AF"/>
    <w:rsid w:val="007B10F4"/>
    <w:rsid w:val="007B18FE"/>
    <w:rsid w:val="007B4157"/>
    <w:rsid w:val="007B49BF"/>
    <w:rsid w:val="007B5429"/>
    <w:rsid w:val="007B6C96"/>
    <w:rsid w:val="007D035F"/>
    <w:rsid w:val="007D1C95"/>
    <w:rsid w:val="007D227C"/>
    <w:rsid w:val="007D40F2"/>
    <w:rsid w:val="007D4CBC"/>
    <w:rsid w:val="007D7429"/>
    <w:rsid w:val="007D7E7A"/>
    <w:rsid w:val="007E0AC4"/>
    <w:rsid w:val="007E2F21"/>
    <w:rsid w:val="007E55BD"/>
    <w:rsid w:val="007E5F4E"/>
    <w:rsid w:val="007E6791"/>
    <w:rsid w:val="00810B42"/>
    <w:rsid w:val="00826216"/>
    <w:rsid w:val="00826333"/>
    <w:rsid w:val="00830B6C"/>
    <w:rsid w:val="0084111E"/>
    <w:rsid w:val="0084243F"/>
    <w:rsid w:val="00844BA5"/>
    <w:rsid w:val="008519F8"/>
    <w:rsid w:val="00875AE8"/>
    <w:rsid w:val="00897650"/>
    <w:rsid w:val="008A4596"/>
    <w:rsid w:val="008B013D"/>
    <w:rsid w:val="008C3796"/>
    <w:rsid w:val="008C3A4F"/>
    <w:rsid w:val="008C64DC"/>
    <w:rsid w:val="008D0BF1"/>
    <w:rsid w:val="008D1E43"/>
    <w:rsid w:val="008D653D"/>
    <w:rsid w:val="008E1BBD"/>
    <w:rsid w:val="008E5CF9"/>
    <w:rsid w:val="008F2068"/>
    <w:rsid w:val="008F439A"/>
    <w:rsid w:val="008F44AC"/>
    <w:rsid w:val="0090065B"/>
    <w:rsid w:val="00903919"/>
    <w:rsid w:val="0090728B"/>
    <w:rsid w:val="0091008E"/>
    <w:rsid w:val="00920806"/>
    <w:rsid w:val="00925F38"/>
    <w:rsid w:val="009304E3"/>
    <w:rsid w:val="00932A52"/>
    <w:rsid w:val="00937089"/>
    <w:rsid w:val="00940D94"/>
    <w:rsid w:val="0095371A"/>
    <w:rsid w:val="00963299"/>
    <w:rsid w:val="00967DFF"/>
    <w:rsid w:val="00972EDA"/>
    <w:rsid w:val="00974341"/>
    <w:rsid w:val="009751AD"/>
    <w:rsid w:val="00976621"/>
    <w:rsid w:val="009810CB"/>
    <w:rsid w:val="00983782"/>
    <w:rsid w:val="00985FC1"/>
    <w:rsid w:val="00986562"/>
    <w:rsid w:val="00992A7E"/>
    <w:rsid w:val="009B19AB"/>
    <w:rsid w:val="009B4556"/>
    <w:rsid w:val="009B4FB4"/>
    <w:rsid w:val="009C6C5E"/>
    <w:rsid w:val="009C7565"/>
    <w:rsid w:val="009E00D5"/>
    <w:rsid w:val="009E07A3"/>
    <w:rsid w:val="009E1051"/>
    <w:rsid w:val="009E1613"/>
    <w:rsid w:val="009F35DE"/>
    <w:rsid w:val="00A038B2"/>
    <w:rsid w:val="00A03F91"/>
    <w:rsid w:val="00A06A2A"/>
    <w:rsid w:val="00A076A1"/>
    <w:rsid w:val="00A17F42"/>
    <w:rsid w:val="00A22F97"/>
    <w:rsid w:val="00A2708F"/>
    <w:rsid w:val="00A3757A"/>
    <w:rsid w:val="00A43179"/>
    <w:rsid w:val="00A450B0"/>
    <w:rsid w:val="00A4604E"/>
    <w:rsid w:val="00A47E10"/>
    <w:rsid w:val="00A52953"/>
    <w:rsid w:val="00A64DAE"/>
    <w:rsid w:val="00A7543A"/>
    <w:rsid w:val="00A75EDF"/>
    <w:rsid w:val="00A831FE"/>
    <w:rsid w:val="00A86EED"/>
    <w:rsid w:val="00A936D9"/>
    <w:rsid w:val="00A97B1D"/>
    <w:rsid w:val="00AA11F2"/>
    <w:rsid w:val="00AA1974"/>
    <w:rsid w:val="00AA2683"/>
    <w:rsid w:val="00AA5334"/>
    <w:rsid w:val="00AB1643"/>
    <w:rsid w:val="00AC31D5"/>
    <w:rsid w:val="00AC3BD3"/>
    <w:rsid w:val="00AD42A8"/>
    <w:rsid w:val="00AE0D24"/>
    <w:rsid w:val="00AF5631"/>
    <w:rsid w:val="00B02FB7"/>
    <w:rsid w:val="00B07C2E"/>
    <w:rsid w:val="00B1058C"/>
    <w:rsid w:val="00B35008"/>
    <w:rsid w:val="00B40154"/>
    <w:rsid w:val="00B42708"/>
    <w:rsid w:val="00B463E9"/>
    <w:rsid w:val="00B552CD"/>
    <w:rsid w:val="00B558B0"/>
    <w:rsid w:val="00B60736"/>
    <w:rsid w:val="00B61ABC"/>
    <w:rsid w:val="00B70CCB"/>
    <w:rsid w:val="00B730DF"/>
    <w:rsid w:val="00B77EE4"/>
    <w:rsid w:val="00B846A4"/>
    <w:rsid w:val="00B879FD"/>
    <w:rsid w:val="00B95A0B"/>
    <w:rsid w:val="00BA1A62"/>
    <w:rsid w:val="00BA25DB"/>
    <w:rsid w:val="00BA59C3"/>
    <w:rsid w:val="00BA6F5C"/>
    <w:rsid w:val="00BB0D4F"/>
    <w:rsid w:val="00BB18D3"/>
    <w:rsid w:val="00BB1DA8"/>
    <w:rsid w:val="00BB3776"/>
    <w:rsid w:val="00BB397C"/>
    <w:rsid w:val="00BC36A7"/>
    <w:rsid w:val="00BD3B32"/>
    <w:rsid w:val="00BD50F8"/>
    <w:rsid w:val="00BD57AF"/>
    <w:rsid w:val="00BD5E4C"/>
    <w:rsid w:val="00BE3CB3"/>
    <w:rsid w:val="00BE59E0"/>
    <w:rsid w:val="00BE5C21"/>
    <w:rsid w:val="00BF3826"/>
    <w:rsid w:val="00BF5FE1"/>
    <w:rsid w:val="00BF7112"/>
    <w:rsid w:val="00C152E0"/>
    <w:rsid w:val="00C15BD5"/>
    <w:rsid w:val="00C17C3A"/>
    <w:rsid w:val="00C204CF"/>
    <w:rsid w:val="00C21BA7"/>
    <w:rsid w:val="00C23B5F"/>
    <w:rsid w:val="00C32380"/>
    <w:rsid w:val="00C4275F"/>
    <w:rsid w:val="00C44E40"/>
    <w:rsid w:val="00C456DE"/>
    <w:rsid w:val="00C5191E"/>
    <w:rsid w:val="00C73391"/>
    <w:rsid w:val="00C73826"/>
    <w:rsid w:val="00C75FB8"/>
    <w:rsid w:val="00C76780"/>
    <w:rsid w:val="00C81552"/>
    <w:rsid w:val="00C82F28"/>
    <w:rsid w:val="00CA068A"/>
    <w:rsid w:val="00CB26E9"/>
    <w:rsid w:val="00CB27FD"/>
    <w:rsid w:val="00CB33AC"/>
    <w:rsid w:val="00CB5CE7"/>
    <w:rsid w:val="00CB6145"/>
    <w:rsid w:val="00CB7C97"/>
    <w:rsid w:val="00CC797D"/>
    <w:rsid w:val="00CF433F"/>
    <w:rsid w:val="00D11154"/>
    <w:rsid w:val="00D228DA"/>
    <w:rsid w:val="00D31660"/>
    <w:rsid w:val="00D32210"/>
    <w:rsid w:val="00D34680"/>
    <w:rsid w:val="00D46FD2"/>
    <w:rsid w:val="00D475D6"/>
    <w:rsid w:val="00D50BE6"/>
    <w:rsid w:val="00D52644"/>
    <w:rsid w:val="00D560B1"/>
    <w:rsid w:val="00D6229F"/>
    <w:rsid w:val="00D63D46"/>
    <w:rsid w:val="00D70429"/>
    <w:rsid w:val="00D73544"/>
    <w:rsid w:val="00D765B2"/>
    <w:rsid w:val="00D85218"/>
    <w:rsid w:val="00D943BD"/>
    <w:rsid w:val="00D95437"/>
    <w:rsid w:val="00D97D28"/>
    <w:rsid w:val="00DA4701"/>
    <w:rsid w:val="00DA53B5"/>
    <w:rsid w:val="00DB2C8B"/>
    <w:rsid w:val="00DB45F3"/>
    <w:rsid w:val="00DC297D"/>
    <w:rsid w:val="00DC504F"/>
    <w:rsid w:val="00DE1988"/>
    <w:rsid w:val="00DE29CD"/>
    <w:rsid w:val="00DE5E3B"/>
    <w:rsid w:val="00DF240A"/>
    <w:rsid w:val="00DF3BC8"/>
    <w:rsid w:val="00E037E3"/>
    <w:rsid w:val="00E073EF"/>
    <w:rsid w:val="00E10F14"/>
    <w:rsid w:val="00E14167"/>
    <w:rsid w:val="00E172C6"/>
    <w:rsid w:val="00E2683D"/>
    <w:rsid w:val="00E274FF"/>
    <w:rsid w:val="00E314AC"/>
    <w:rsid w:val="00E31527"/>
    <w:rsid w:val="00E31ECC"/>
    <w:rsid w:val="00E35666"/>
    <w:rsid w:val="00E37429"/>
    <w:rsid w:val="00E40D5D"/>
    <w:rsid w:val="00E436C5"/>
    <w:rsid w:val="00E43F16"/>
    <w:rsid w:val="00E47A26"/>
    <w:rsid w:val="00E50DA2"/>
    <w:rsid w:val="00E51056"/>
    <w:rsid w:val="00E63F60"/>
    <w:rsid w:val="00E67E88"/>
    <w:rsid w:val="00E7248E"/>
    <w:rsid w:val="00E770D4"/>
    <w:rsid w:val="00E8191F"/>
    <w:rsid w:val="00E93DBB"/>
    <w:rsid w:val="00E957E4"/>
    <w:rsid w:val="00EB548C"/>
    <w:rsid w:val="00EB6053"/>
    <w:rsid w:val="00EB7F0C"/>
    <w:rsid w:val="00EC0D8B"/>
    <w:rsid w:val="00EC39BA"/>
    <w:rsid w:val="00EC44CF"/>
    <w:rsid w:val="00ED31EE"/>
    <w:rsid w:val="00ED4542"/>
    <w:rsid w:val="00ED6110"/>
    <w:rsid w:val="00ED7A06"/>
    <w:rsid w:val="00EE01B0"/>
    <w:rsid w:val="00EE49EC"/>
    <w:rsid w:val="00EE61A9"/>
    <w:rsid w:val="00EE61FC"/>
    <w:rsid w:val="00EF1348"/>
    <w:rsid w:val="00EF1D56"/>
    <w:rsid w:val="00F04EE6"/>
    <w:rsid w:val="00F05FA3"/>
    <w:rsid w:val="00F06C1C"/>
    <w:rsid w:val="00F06E42"/>
    <w:rsid w:val="00F1004F"/>
    <w:rsid w:val="00F10DF7"/>
    <w:rsid w:val="00F13B9F"/>
    <w:rsid w:val="00F15FF6"/>
    <w:rsid w:val="00F163EA"/>
    <w:rsid w:val="00F17181"/>
    <w:rsid w:val="00F17D43"/>
    <w:rsid w:val="00F2798B"/>
    <w:rsid w:val="00F31A90"/>
    <w:rsid w:val="00F32614"/>
    <w:rsid w:val="00F32AAE"/>
    <w:rsid w:val="00F34555"/>
    <w:rsid w:val="00F3609A"/>
    <w:rsid w:val="00F40440"/>
    <w:rsid w:val="00F4772E"/>
    <w:rsid w:val="00F50F0D"/>
    <w:rsid w:val="00F526F4"/>
    <w:rsid w:val="00F625AB"/>
    <w:rsid w:val="00F628CA"/>
    <w:rsid w:val="00F62CD0"/>
    <w:rsid w:val="00F64AFF"/>
    <w:rsid w:val="00F66149"/>
    <w:rsid w:val="00F676E1"/>
    <w:rsid w:val="00F67EAE"/>
    <w:rsid w:val="00F72434"/>
    <w:rsid w:val="00F737FC"/>
    <w:rsid w:val="00F7434C"/>
    <w:rsid w:val="00F91A2D"/>
    <w:rsid w:val="00F93BF5"/>
    <w:rsid w:val="00FA6BEA"/>
    <w:rsid w:val="00FB2988"/>
    <w:rsid w:val="00FD0B6A"/>
    <w:rsid w:val="00FD2645"/>
    <w:rsid w:val="00FF2690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B713E"/>
    <w:rPr>
      <w:color w:val="0000FF" w:themeColor="hyperlink"/>
      <w:u w:val="single"/>
    </w:rPr>
  </w:style>
  <w:style w:type="paragraph" w:styleId="a6">
    <w:name w:val="No Spacing"/>
    <w:uiPriority w:val="1"/>
    <w:qFormat/>
    <w:rsid w:val="00BF71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B713E"/>
    <w:rPr>
      <w:color w:val="0000FF" w:themeColor="hyperlink"/>
      <w:u w:val="single"/>
    </w:rPr>
  </w:style>
  <w:style w:type="paragraph" w:styleId="a6">
    <w:name w:val="No Spacing"/>
    <w:uiPriority w:val="1"/>
    <w:qFormat/>
    <w:rsid w:val="00BF7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022E-965D-4E9B-B20E-4E4B99D1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Ким Кызыл-оолович</dc:creator>
  <cp:lastModifiedBy>Куулар Чаяна Омаковна</cp:lastModifiedBy>
  <cp:revision>58</cp:revision>
  <cp:lastPrinted>2023-07-18T09:51:00Z</cp:lastPrinted>
  <dcterms:created xsi:type="dcterms:W3CDTF">2023-07-17T12:54:00Z</dcterms:created>
  <dcterms:modified xsi:type="dcterms:W3CDTF">2023-12-26T05:15:00Z</dcterms:modified>
</cp:coreProperties>
</file>